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59AE705" w14:textId="593AF6FA" w:rsidR="003D7473" w:rsidRPr="001479D8" w:rsidRDefault="00557960" w:rsidP="00FF5789">
      <w:pPr>
        <w:jc w:val="center"/>
        <w:rPr>
          <w:rFonts w:ascii="HGPｺﾞｼｯｸM" w:eastAsia="HGPｺﾞｼｯｸM" w:hAnsi="Arial" w:cs="Arial"/>
          <w:b/>
          <w:kern w:val="0"/>
          <w:sz w:val="24"/>
        </w:rPr>
      </w:pPr>
      <w:r w:rsidRPr="001479D8">
        <w:rPr>
          <w:rFonts w:ascii="HGPｺﾞｼｯｸM" w:eastAsia="HGPｺﾞｼｯｸM" w:hAnsi="Arial" w:cs="Arial" w:hint="eastAsia"/>
          <w:b/>
          <w:noProof/>
          <w:kern w:val="0"/>
          <w:sz w:val="24"/>
        </w:rPr>
        <mc:AlternateContent>
          <mc:Choice Requires="wps">
            <w:drawing>
              <wp:anchor distT="0" distB="0" distL="114300" distR="114300" simplePos="0" relativeHeight="251655680" behindDoc="0" locked="0" layoutInCell="1" allowOverlap="1" wp14:anchorId="155B79BE" wp14:editId="352DF290">
                <wp:simplePos x="0" y="0"/>
                <wp:positionH relativeFrom="column">
                  <wp:posOffset>2687955</wp:posOffset>
                </wp:positionH>
                <wp:positionV relativeFrom="paragraph">
                  <wp:posOffset>-310515</wp:posOffset>
                </wp:positionV>
                <wp:extent cx="3476625" cy="2571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14:paraId="4B116343" w14:textId="53500DB4" w:rsidR="00194A0D" w:rsidRPr="009500D1" w:rsidRDefault="00194A0D" w:rsidP="00194A0D">
                            <w:pPr>
                              <w:spacing w:line="260" w:lineRule="exact"/>
                              <w:ind w:firstLineChars="50" w:firstLine="105"/>
                              <w:rPr>
                                <w:rFonts w:ascii="HGPｺﾞｼｯｸM" w:eastAsia="HGPｺﾞｼｯｸM" w:hAnsi="ＭＳ ゴシック"/>
                                <w:color w:val="0000FF"/>
                                <w:sz w:val="21"/>
                                <w:szCs w:val="21"/>
                              </w:rPr>
                            </w:pPr>
                            <w:r w:rsidRPr="009500D1">
                              <w:rPr>
                                <w:rFonts w:ascii="HGPｺﾞｼｯｸM" w:eastAsia="HGPｺﾞｼｯｸM" w:hAnsi="ＭＳ ゴシック" w:hint="eastAsia"/>
                                <w:color w:val="0000FF"/>
                                <w:sz w:val="21"/>
                                <w:szCs w:val="21"/>
                              </w:rPr>
                              <w:t>＊</w:t>
                            </w:r>
                            <w:r w:rsidRPr="009500D1">
                              <w:rPr>
                                <w:rFonts w:ascii="HGPｺﾞｼｯｸM" w:eastAsia="HGPｺﾞｼｯｸM" w:hAnsi="ＭＳ ゴシック"/>
                                <w:color w:val="0000FF"/>
                                <w:sz w:val="21"/>
                                <w:szCs w:val="21"/>
                              </w:rPr>
                              <w:t>配信先：</w:t>
                            </w:r>
                            <w:r w:rsidRPr="009500D1">
                              <w:rPr>
                                <w:rFonts w:ascii="HGPｺﾞｼｯｸM" w:eastAsia="HGPｺﾞｼｯｸM" w:hAnsi="ＭＳ ゴシック" w:hint="eastAsia"/>
                                <w:color w:val="0000FF"/>
                                <w:sz w:val="21"/>
                                <w:szCs w:val="21"/>
                              </w:rPr>
                              <w:t>筑波研究学園都市記者会</w:t>
                            </w:r>
                            <w:r w:rsidRPr="009500D1">
                              <w:rPr>
                                <w:rFonts w:ascii="HGPｺﾞｼｯｸM" w:eastAsia="HGPｺﾞｼｯｸM" w:hAnsi="ＭＳ ゴシック"/>
                                <w:color w:val="0000FF"/>
                                <w:sz w:val="21"/>
                                <w:szCs w:val="21"/>
                              </w:rPr>
                              <w:t>、</w:t>
                            </w:r>
                            <w:r w:rsidR="003C31CA">
                              <w:rPr>
                                <w:rFonts w:ascii="HGPｺﾞｼｯｸM" w:eastAsia="HGPｺﾞｼｯｸM" w:hAnsi="ＭＳ ゴシック" w:hint="eastAsia"/>
                                <w:color w:val="0000FF"/>
                                <w:sz w:val="21"/>
                                <w:szCs w:val="21"/>
                              </w:rPr>
                              <w:t>島根</w:t>
                            </w:r>
                            <w:r w:rsidR="003C31CA">
                              <w:rPr>
                                <w:rFonts w:ascii="HGPｺﾞｼｯｸM" w:eastAsia="HGPｺﾞｼｯｸM" w:hAnsi="ＭＳ ゴシック"/>
                                <w:color w:val="0000FF"/>
                                <w:sz w:val="21"/>
                                <w:szCs w:val="21"/>
                              </w:rPr>
                              <w:t>県政記者クラブ</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5B79BE" id="_x0000_t202" coordsize="21600,21600" o:spt="202" path="m,l,21600r21600,l21600,xe">
                <v:stroke joinstyle="miter"/>
                <v:path gradientshapeok="t" o:connecttype="rect"/>
              </v:shapetype>
              <v:shape id="テキスト ボックス 1" o:spid="_x0000_s1026" type="#_x0000_t202" style="position:absolute;left:0;text-align:left;margin-left:211.65pt;margin-top:-24.45pt;width:273.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" filled="f" fillcolor="lime">
                <v:textbox inset="0,0,0,0">
                  <w:txbxContent>
                    <w:p w14:paraId="4B116343" w14:textId="53500DB4" w:rsidR="00194A0D" w:rsidRPr="009500D1" w:rsidRDefault="00194A0D" w:rsidP="00194A0D">
                      <w:pPr>
                        <w:spacing w:line="260" w:lineRule="exact"/>
                        <w:ind w:firstLineChars="50" w:firstLine="105"/>
                        <w:rPr>
                          <w:rFonts w:ascii="HGPｺﾞｼｯｸM" w:eastAsia="HGPｺﾞｼｯｸM" w:hAnsi="ＭＳ ゴシック"/>
                          <w:color w:val="0000FF"/>
                          <w:sz w:val="21"/>
                          <w:szCs w:val="21"/>
                        </w:rPr>
                      </w:pPr>
                      <w:r w:rsidRPr="009500D1">
                        <w:rPr>
                          <w:rFonts w:ascii="HGPｺﾞｼｯｸM" w:eastAsia="HGPｺﾞｼｯｸM" w:hAnsi="ＭＳ ゴシック" w:hint="eastAsia"/>
                          <w:color w:val="0000FF"/>
                          <w:sz w:val="21"/>
                          <w:szCs w:val="21"/>
                        </w:rPr>
                        <w:t>＊</w:t>
                      </w:r>
                      <w:r w:rsidRPr="009500D1">
                        <w:rPr>
                          <w:rFonts w:ascii="HGPｺﾞｼｯｸM" w:eastAsia="HGPｺﾞｼｯｸM" w:hAnsi="ＭＳ ゴシック"/>
                          <w:color w:val="0000FF"/>
                          <w:sz w:val="21"/>
                          <w:szCs w:val="21"/>
                        </w:rPr>
                        <w:t>配信先：</w:t>
                      </w:r>
                      <w:r w:rsidRPr="009500D1">
                        <w:rPr>
                          <w:rFonts w:ascii="HGPｺﾞｼｯｸM" w:eastAsia="HGPｺﾞｼｯｸM" w:hAnsi="ＭＳ ゴシック" w:hint="eastAsia"/>
                          <w:color w:val="0000FF"/>
                          <w:sz w:val="21"/>
                          <w:szCs w:val="21"/>
                        </w:rPr>
                        <w:t>筑波研究学園都市記者会</w:t>
                      </w:r>
                      <w:r w:rsidRPr="009500D1">
                        <w:rPr>
                          <w:rFonts w:ascii="HGPｺﾞｼｯｸM" w:eastAsia="HGPｺﾞｼｯｸM" w:hAnsi="ＭＳ ゴシック"/>
                          <w:color w:val="0000FF"/>
                          <w:sz w:val="21"/>
                          <w:szCs w:val="21"/>
                        </w:rPr>
                        <w:t>、</w:t>
                      </w:r>
                      <w:r w:rsidR="003C31CA">
                        <w:rPr>
                          <w:rFonts w:ascii="HGPｺﾞｼｯｸM" w:eastAsia="HGPｺﾞｼｯｸM" w:hAnsi="ＭＳ ゴシック" w:hint="eastAsia"/>
                          <w:color w:val="0000FF"/>
                          <w:sz w:val="21"/>
                          <w:szCs w:val="21"/>
                        </w:rPr>
                        <w:t>島根</w:t>
                      </w:r>
                      <w:r w:rsidR="003C31CA">
                        <w:rPr>
                          <w:rFonts w:ascii="HGPｺﾞｼｯｸM" w:eastAsia="HGPｺﾞｼｯｸM" w:hAnsi="ＭＳ ゴシック"/>
                          <w:color w:val="0000FF"/>
                          <w:sz w:val="21"/>
                          <w:szCs w:val="21"/>
                        </w:rPr>
                        <w:t>県政記者クラブ</w:t>
                      </w:r>
                    </w:p>
                  </w:txbxContent>
                </v:textbox>
              </v:shape>
            </w:pict>
          </mc:Fallback>
        </mc:AlternateContent>
      </w:r>
    </w:p>
    <w:p w14:paraId="536756B1" w14:textId="2FE5C975" w:rsidR="00DA2187" w:rsidRPr="001479D8" w:rsidRDefault="00DA2187" w:rsidP="00FF5789">
      <w:pPr>
        <w:jc w:val="center"/>
        <w:rPr>
          <w:rFonts w:ascii="HGPｺﾞｼｯｸM" w:eastAsia="HGPｺﾞｼｯｸM" w:hAnsi="Arial" w:cs="Arial"/>
          <w:b/>
          <w:kern w:val="0"/>
          <w:sz w:val="24"/>
        </w:rPr>
      </w:pPr>
      <w:r w:rsidRPr="001479D8">
        <w:rPr>
          <w:rFonts w:ascii="メイリオ" w:eastAsia="メイリオ" w:hAnsi="メイリオ"/>
          <w:noProof/>
        </w:rPr>
        <w:drawing>
          <wp:anchor distT="0" distB="0" distL="114300" distR="114300" simplePos="0" relativeHeight="251658752" behindDoc="0" locked="0" layoutInCell="1" allowOverlap="1" wp14:anchorId="69E7FD2E" wp14:editId="5F3A5AA7">
            <wp:simplePos x="0" y="0"/>
            <wp:positionH relativeFrom="column">
              <wp:posOffset>1535430</wp:posOffset>
            </wp:positionH>
            <wp:positionV relativeFrom="paragraph">
              <wp:posOffset>138430</wp:posOffset>
            </wp:positionV>
            <wp:extent cx="1200150" cy="469265"/>
            <wp:effectExtent l="0" t="0" r="0" b="6985"/>
            <wp:wrapNone/>
            <wp:docPr id="6" name="図 6" descr="人とともに　地域とともに　国立大学法人島根大学">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人とともに　地域とともに　国立大学法人島根大学">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F5789" w:rsidRPr="001479D8">
        <w:rPr>
          <w:rFonts w:ascii="HGPｺﾞｼｯｸM" w:eastAsia="HGPｺﾞｼｯｸM" w:hAnsi="Arial" w:cs="Arial" w:hint="eastAsia"/>
          <w:b/>
          <w:kern w:val="0"/>
          <w:sz w:val="24"/>
        </w:rPr>
        <w:t xml:space="preserve">　　　　　　　　　</w:t>
      </w:r>
    </w:p>
    <w:p w14:paraId="7C66FF06" w14:textId="3E759573" w:rsidR="001D1541" w:rsidRPr="001479D8" w:rsidRDefault="00FF5789" w:rsidP="00FF5789">
      <w:pPr>
        <w:jc w:val="center"/>
        <w:rPr>
          <w:rFonts w:ascii="HGPｺﾞｼｯｸM" w:eastAsia="HGPｺﾞｼｯｸM" w:hAnsi="Arial" w:cs="Arial"/>
          <w:b/>
          <w:kern w:val="0"/>
          <w:sz w:val="24"/>
        </w:rPr>
      </w:pPr>
      <w:r w:rsidRPr="001479D8">
        <w:rPr>
          <w:rFonts w:ascii="HGPｺﾞｼｯｸM" w:eastAsia="HGPｺﾞｼｯｸM" w:hAnsi="Arial" w:cs="Arial" w:hint="eastAsia"/>
          <w:b/>
          <w:kern w:val="0"/>
          <w:sz w:val="24"/>
        </w:rPr>
        <w:t xml:space="preserve">　　　　　　　　　　　　　　　　　　　　　　　　　　　　</w:t>
      </w:r>
      <w:r w:rsidRPr="001479D8">
        <w:rPr>
          <w:rFonts w:ascii="HGPｺﾞｼｯｸM" w:eastAsia="HGPｺﾞｼｯｸM" w:hAnsi="Arial" w:cs="Arial" w:hint="eastAsia"/>
          <w:b/>
          <w:noProof/>
          <w:kern w:val="0"/>
          <w:sz w:val="24"/>
        </w:rPr>
        <w:drawing>
          <wp:anchor distT="0" distB="0" distL="114300" distR="114300" simplePos="0" relativeHeight="251654144" behindDoc="0" locked="0" layoutInCell="1" allowOverlap="1" wp14:anchorId="2BEEC437" wp14:editId="01EA2F5A">
            <wp:simplePos x="0" y="0"/>
            <wp:positionH relativeFrom="column">
              <wp:posOffset>12065</wp:posOffset>
            </wp:positionH>
            <wp:positionV relativeFrom="paragraph">
              <wp:posOffset>-78740</wp:posOffset>
            </wp:positionV>
            <wp:extent cx="1314450" cy="476885"/>
            <wp:effectExtent l="0" t="0" r="0" b="0"/>
            <wp:wrapNone/>
            <wp:docPr id="5" name="図 5" descr="C:\Users\yamashina.naoko.ff\Desktop\広報室\大学ロゴ\校章ヨコセンター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amashina.naoko.ff\Desktop\広報室\大学ロゴ\校章ヨコセンター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281AB" w14:textId="77777777" w:rsidR="00FF5789" w:rsidRPr="001479D8" w:rsidRDefault="00FF5789" w:rsidP="00FF5789">
      <w:pPr>
        <w:jc w:val="center"/>
        <w:rPr>
          <w:rFonts w:ascii="HGPｺﾞｼｯｸM" w:eastAsia="HGPｺﾞｼｯｸM" w:hAnsi="Arial" w:cs="Arial"/>
          <w:b/>
          <w:kern w:val="0"/>
          <w:sz w:val="24"/>
        </w:rPr>
      </w:pPr>
    </w:p>
    <w:p w14:paraId="76453397" w14:textId="4C114C66" w:rsidR="001D1541" w:rsidRPr="001479D8" w:rsidRDefault="001D1541" w:rsidP="001D1541">
      <w:pPr>
        <w:wordWrap w:val="0"/>
        <w:snapToGrid w:val="0"/>
        <w:jc w:val="right"/>
        <w:rPr>
          <w:rFonts w:ascii="HGｺﾞｼｯｸM" w:eastAsia="HGｺﾞｼｯｸM"/>
          <w:szCs w:val="24"/>
        </w:rPr>
      </w:pPr>
      <w:r w:rsidRPr="001479D8">
        <w:rPr>
          <w:rFonts w:ascii="HGｺﾞｼｯｸM" w:eastAsia="HGｺﾞｼｯｸM" w:hint="eastAsia"/>
          <w:szCs w:val="24"/>
          <w:lang w:eastAsia="zh-CN"/>
        </w:rPr>
        <w:t>平成</w:t>
      </w:r>
      <w:r w:rsidR="005E1DA8" w:rsidRPr="001479D8">
        <w:rPr>
          <w:rFonts w:ascii="HGｺﾞｼｯｸM" w:eastAsia="HGｺﾞｼｯｸM" w:hint="eastAsia"/>
          <w:szCs w:val="24"/>
        </w:rPr>
        <w:t>２</w:t>
      </w:r>
      <w:r w:rsidR="00F759FC" w:rsidRPr="001479D8">
        <w:rPr>
          <w:rFonts w:ascii="HGｺﾞｼｯｸM" w:eastAsia="HGｺﾞｼｯｸM" w:hint="eastAsia"/>
          <w:szCs w:val="24"/>
        </w:rPr>
        <w:t>９</w:t>
      </w:r>
      <w:r w:rsidRPr="001479D8">
        <w:rPr>
          <w:rFonts w:ascii="HGｺﾞｼｯｸM" w:eastAsia="HGｺﾞｼｯｸM" w:hint="eastAsia"/>
          <w:szCs w:val="24"/>
          <w:lang w:eastAsia="zh-CN"/>
        </w:rPr>
        <w:t>年</w:t>
      </w:r>
      <w:r w:rsidR="00F759FC" w:rsidRPr="001479D8">
        <w:rPr>
          <w:rFonts w:ascii="HGｺﾞｼｯｸM" w:eastAsia="HGｺﾞｼｯｸM" w:hint="eastAsia"/>
          <w:szCs w:val="24"/>
        </w:rPr>
        <w:t>３</w:t>
      </w:r>
      <w:r w:rsidRPr="001479D8">
        <w:rPr>
          <w:rFonts w:ascii="HGｺﾞｼｯｸM" w:eastAsia="HGｺﾞｼｯｸM" w:hint="eastAsia"/>
          <w:szCs w:val="24"/>
          <w:lang w:eastAsia="zh-CN"/>
        </w:rPr>
        <w:t>月</w:t>
      </w:r>
      <w:r w:rsidR="003737EB">
        <w:rPr>
          <w:rFonts w:ascii="HGｺﾞｼｯｸM" w:eastAsia="HGｺﾞｼｯｸM" w:hint="eastAsia"/>
          <w:szCs w:val="24"/>
        </w:rPr>
        <w:t>２１</w:t>
      </w:r>
      <w:r w:rsidRPr="001479D8">
        <w:rPr>
          <w:rFonts w:ascii="HGｺﾞｼｯｸM" w:eastAsia="HGｺﾞｼｯｸM" w:hint="eastAsia"/>
          <w:szCs w:val="24"/>
          <w:lang w:eastAsia="zh-CN"/>
        </w:rPr>
        <w:t>日</w:t>
      </w:r>
    </w:p>
    <w:p w14:paraId="57D92A14" w14:textId="77777777" w:rsidR="001D1541" w:rsidRPr="001479D8" w:rsidRDefault="001D1541" w:rsidP="001D1541">
      <w:pPr>
        <w:snapToGrid w:val="0"/>
        <w:jc w:val="left"/>
        <w:rPr>
          <w:rFonts w:ascii="HGｺﾞｼｯｸM" w:eastAsia="HGｺﾞｼｯｸM"/>
          <w:szCs w:val="24"/>
        </w:rPr>
      </w:pPr>
      <w:r w:rsidRPr="001479D8">
        <w:rPr>
          <w:rFonts w:ascii="HGｺﾞｼｯｸM" w:eastAsia="HGｺﾞｼｯｸM" w:hint="eastAsia"/>
          <w:szCs w:val="24"/>
        </w:rPr>
        <w:t>報道関係者各位</w:t>
      </w:r>
    </w:p>
    <w:p w14:paraId="413035C8" w14:textId="77777777" w:rsidR="001D1541" w:rsidRPr="001479D8" w:rsidRDefault="001D1541" w:rsidP="001D1541">
      <w:pPr>
        <w:wordWrap w:val="0"/>
        <w:jc w:val="right"/>
        <w:rPr>
          <w:rFonts w:ascii="HGｺﾞｼｯｸM" w:eastAsia="HGｺﾞｼｯｸM"/>
          <w:szCs w:val="24"/>
        </w:rPr>
      </w:pPr>
      <w:r w:rsidRPr="001479D8">
        <w:rPr>
          <w:rFonts w:ascii="HGｺﾞｼｯｸM" w:eastAsia="HGｺﾞｼｯｸM" w:hint="eastAsia"/>
          <w:szCs w:val="24"/>
        </w:rPr>
        <w:t>国立大学法人　筑波大学</w:t>
      </w:r>
    </w:p>
    <w:p w14:paraId="718BFE70" w14:textId="77777777" w:rsidR="00194A0D" w:rsidRPr="001479D8" w:rsidRDefault="00194A0D" w:rsidP="002A5B7E">
      <w:pPr>
        <w:wordWrap w:val="0"/>
        <w:jc w:val="right"/>
        <w:rPr>
          <w:rFonts w:ascii="HGｺﾞｼｯｸM" w:eastAsia="HGｺﾞｼｯｸM"/>
          <w:szCs w:val="24"/>
        </w:rPr>
      </w:pPr>
      <w:r w:rsidRPr="001479D8">
        <w:rPr>
          <w:rFonts w:ascii="HGｺﾞｼｯｸM" w:eastAsia="HGｺﾞｼｯｸM" w:hint="eastAsia"/>
          <w:szCs w:val="24"/>
        </w:rPr>
        <w:t>国立大学法人　島根大学</w:t>
      </w:r>
    </w:p>
    <w:p w14:paraId="22AD0527" w14:textId="77777777" w:rsidR="001D1541" w:rsidRPr="001479D8" w:rsidRDefault="001D1541" w:rsidP="003767C9">
      <w:pPr>
        <w:jc w:val="center"/>
        <w:rPr>
          <w:rFonts w:ascii="HGPｺﾞｼｯｸM" w:eastAsia="HGPｺﾞｼｯｸM" w:hAnsi="Arial" w:cs="Arial"/>
          <w:b/>
          <w:kern w:val="0"/>
          <w:sz w:val="24"/>
        </w:rPr>
      </w:pPr>
    </w:p>
    <w:p w14:paraId="62AB6363" w14:textId="17729CB9" w:rsidR="00194A0D" w:rsidRPr="001479D8" w:rsidRDefault="008A6D6B" w:rsidP="002A5B7E">
      <w:pPr>
        <w:jc w:val="center"/>
        <w:rPr>
          <w:rFonts w:ascii="HGPｺﾞｼｯｸM" w:eastAsia="HGPｺﾞｼｯｸM" w:hAnsi="Arial" w:cs="Arial"/>
          <w:b/>
          <w:kern w:val="0"/>
          <w:sz w:val="24"/>
        </w:rPr>
      </w:pPr>
      <w:r w:rsidRPr="001479D8">
        <w:rPr>
          <w:rFonts w:ascii="HGPｺﾞｼｯｸM" w:eastAsia="HGPｺﾞｼｯｸM" w:hAnsi="Arial" w:cs="Arial" w:hint="eastAsia"/>
          <w:b/>
          <w:kern w:val="0"/>
          <w:sz w:val="24"/>
        </w:rPr>
        <w:t>巨大圧電効果を発現するナノサイズ局所</w:t>
      </w:r>
      <w:r w:rsidR="00E8120D" w:rsidRPr="001479D8">
        <w:rPr>
          <w:rFonts w:ascii="HGPｺﾞｼｯｸM" w:eastAsia="HGPｺﾞｼｯｸM" w:hAnsi="Arial" w:cs="Arial" w:hint="eastAsia"/>
          <w:b/>
          <w:kern w:val="0"/>
          <w:sz w:val="24"/>
        </w:rPr>
        <w:t>的運動</w:t>
      </w:r>
      <w:r w:rsidRPr="001479D8">
        <w:rPr>
          <w:rFonts w:ascii="HGPｺﾞｼｯｸM" w:eastAsia="HGPｺﾞｼｯｸM" w:hAnsi="Arial" w:cs="Arial" w:hint="eastAsia"/>
          <w:b/>
          <w:kern w:val="0"/>
          <w:sz w:val="24"/>
        </w:rPr>
        <w:t>の解</w:t>
      </w:r>
      <w:r w:rsidR="00E8120D" w:rsidRPr="001479D8">
        <w:rPr>
          <w:rFonts w:ascii="HGPｺﾞｼｯｸM" w:eastAsia="HGPｺﾞｼｯｸM" w:hAnsi="Arial" w:cs="Arial" w:hint="eastAsia"/>
          <w:b/>
          <w:kern w:val="0"/>
          <w:sz w:val="24"/>
        </w:rPr>
        <w:t>明</w:t>
      </w:r>
      <w:r w:rsidRPr="001479D8">
        <w:rPr>
          <w:rFonts w:ascii="HGPｺﾞｼｯｸM" w:eastAsia="HGPｺﾞｼｯｸM" w:hAnsi="Arial" w:cs="Arial" w:hint="eastAsia"/>
          <w:b/>
          <w:kern w:val="0"/>
          <w:sz w:val="24"/>
        </w:rPr>
        <w:t>に成功</w:t>
      </w:r>
    </w:p>
    <w:p w14:paraId="6410ABF9" w14:textId="14B86051" w:rsidR="003767C9" w:rsidRPr="001479D8" w:rsidRDefault="00BD3F03" w:rsidP="002A5B7E">
      <w:pPr>
        <w:jc w:val="center"/>
        <w:rPr>
          <w:rFonts w:ascii="HGPｺﾞｼｯｸM" w:eastAsia="HGPｺﾞｼｯｸM" w:hAnsi="Arial" w:cs="Arial"/>
          <w:b/>
          <w:kern w:val="0"/>
          <w:sz w:val="24"/>
        </w:rPr>
      </w:pPr>
      <w:r w:rsidRPr="001479D8">
        <w:rPr>
          <w:rFonts w:ascii="HGPｺﾞｼｯｸM" w:eastAsia="HGPｺﾞｼｯｸM" w:hAnsi="Arial" w:cs="Arial" w:hint="eastAsia"/>
          <w:b/>
          <w:kern w:val="0"/>
          <w:sz w:val="24"/>
        </w:rPr>
        <w:t>～</w:t>
      </w:r>
      <w:r w:rsidR="008A6D6B" w:rsidRPr="001479D8">
        <w:rPr>
          <w:rFonts w:ascii="HGPｺﾞｼｯｸM" w:eastAsia="HGPｺﾞｼｯｸM" w:hAnsi="Arial" w:cs="Arial" w:hint="eastAsia"/>
          <w:b/>
          <w:kern w:val="0"/>
          <w:sz w:val="24"/>
        </w:rPr>
        <w:t>高い振動数領域における分光法を用いた</w:t>
      </w:r>
      <w:r w:rsidR="00556F9A" w:rsidRPr="001479D8">
        <w:rPr>
          <w:rFonts w:ascii="HGPｺﾞｼｯｸM" w:eastAsia="HGPｺﾞｼｯｸM" w:hAnsi="Arial" w:cs="Arial" w:hint="eastAsia"/>
          <w:b/>
          <w:kern w:val="0"/>
          <w:sz w:val="24"/>
        </w:rPr>
        <w:t>評価</w:t>
      </w:r>
      <w:r w:rsidR="008A6D6B" w:rsidRPr="001479D8">
        <w:rPr>
          <w:rFonts w:ascii="HGPｺﾞｼｯｸM" w:eastAsia="HGPｺﾞｼｯｸM" w:hAnsi="Arial" w:cs="Arial" w:hint="eastAsia"/>
          <w:b/>
          <w:kern w:val="0"/>
          <w:sz w:val="24"/>
        </w:rPr>
        <w:t>手法～</w:t>
      </w:r>
    </w:p>
    <w:p w14:paraId="6EA25595" w14:textId="77777777" w:rsidR="003767C9" w:rsidRDefault="003767C9" w:rsidP="003767C9">
      <w:pPr>
        <w:jc w:val="center"/>
        <w:rPr>
          <w:rFonts w:ascii="HGｺﾞｼｯｸM" w:eastAsia="HGｺﾞｼｯｸM"/>
          <w:sz w:val="24"/>
          <w:szCs w:val="24"/>
        </w:rPr>
      </w:pPr>
    </w:p>
    <w:p w14:paraId="601E2DD8" w14:textId="77777777" w:rsidR="00434629" w:rsidRPr="001479D8" w:rsidRDefault="00434629" w:rsidP="003767C9">
      <w:pPr>
        <w:jc w:val="center"/>
        <w:rPr>
          <w:rFonts w:ascii="HGｺﾞｼｯｸM" w:eastAsia="HGｺﾞｼｯｸM"/>
          <w:sz w:val="24"/>
          <w:szCs w:val="24"/>
        </w:rPr>
      </w:pPr>
    </w:p>
    <w:p w14:paraId="64BA2512" w14:textId="77777777" w:rsidR="003767C9" w:rsidRPr="001479D8" w:rsidRDefault="003767C9" w:rsidP="003767C9">
      <w:pPr>
        <w:tabs>
          <w:tab w:val="left" w:pos="2490"/>
        </w:tabs>
        <w:rPr>
          <w:rFonts w:ascii="HGｺﾞｼｯｸM" w:eastAsia="HGｺﾞｼｯｸM"/>
          <w:b/>
          <w:sz w:val="24"/>
          <w:szCs w:val="24"/>
        </w:rPr>
      </w:pPr>
      <w:r w:rsidRPr="001479D8">
        <w:rPr>
          <w:rFonts w:ascii="HGｺﾞｼｯｸM" w:eastAsia="HGｺﾞｼｯｸM" w:cs="HG丸ｺﾞｼｯｸM-PRO" w:hint="eastAsia"/>
          <w:b/>
          <w:kern w:val="0"/>
          <w:bdr w:val="single" w:sz="4" w:space="0" w:color="FF0000"/>
        </w:rPr>
        <w:t xml:space="preserve">　</w:t>
      </w:r>
      <w:r w:rsidRPr="001479D8">
        <w:rPr>
          <w:rFonts w:ascii="HGｺﾞｼｯｸM" w:eastAsia="HGｺﾞｼｯｸM" w:cs="HG丸ｺﾞｼｯｸM-PRO" w:hint="eastAsia"/>
          <w:b/>
          <w:kern w:val="0"/>
          <w:sz w:val="24"/>
          <w:szCs w:val="24"/>
          <w:bdr w:val="single" w:sz="4" w:space="0" w:color="FF0000"/>
        </w:rPr>
        <w:t xml:space="preserve">研究成果のポイント　</w:t>
      </w:r>
    </w:p>
    <w:p w14:paraId="542D0BC3" w14:textId="22F315B0" w:rsidR="0040595A" w:rsidRPr="001479D8" w:rsidRDefault="0040595A" w:rsidP="00DA2187">
      <w:pPr>
        <w:numPr>
          <w:ilvl w:val="0"/>
          <w:numId w:val="1"/>
        </w:numPr>
        <w:ind w:left="284" w:hanging="284"/>
        <w:rPr>
          <w:rFonts w:ascii="HGｺﾞｼｯｸM" w:eastAsia="HGｺﾞｼｯｸM"/>
          <w:b/>
        </w:rPr>
      </w:pPr>
      <w:r w:rsidRPr="001479D8">
        <w:rPr>
          <w:rFonts w:ascii="HGPｺﾞｼｯｸM" w:eastAsia="HGPｺﾞｼｯｸM" w:hAnsi="Arial" w:cs="Arial" w:hint="eastAsia"/>
          <w:b/>
          <w:kern w:val="0"/>
        </w:rPr>
        <w:t>超高感度で超音波を検出することの可能な</w:t>
      </w:r>
      <w:r w:rsidR="00166318" w:rsidRPr="001479D8">
        <w:rPr>
          <w:rFonts w:ascii="HGPｺﾞｼｯｸM" w:eastAsia="HGPｺﾞｼｯｸM" w:hAnsi="Arial" w:cs="Arial" w:hint="eastAsia"/>
          <w:b/>
          <w:kern w:val="0"/>
        </w:rPr>
        <w:t>巨大</w:t>
      </w:r>
      <w:r w:rsidRPr="001479D8">
        <w:rPr>
          <w:rFonts w:ascii="HGPｺﾞｼｯｸM" w:eastAsia="HGPｺﾞｼｯｸM" w:hAnsi="Arial" w:cs="Arial" w:hint="eastAsia"/>
          <w:b/>
          <w:kern w:val="0"/>
        </w:rPr>
        <w:t>な</w:t>
      </w:r>
      <w:r w:rsidR="00F759FC" w:rsidRPr="001479D8">
        <w:rPr>
          <w:rFonts w:ascii="HGPｺﾞｼｯｸM" w:eastAsia="HGPｺﾞｼｯｸM" w:hAnsi="Arial" w:cs="Arial" w:hint="eastAsia"/>
          <w:b/>
          <w:kern w:val="0"/>
        </w:rPr>
        <w:t>圧電</w:t>
      </w:r>
      <w:r w:rsidR="001B6A5C" w:rsidRPr="001479D8">
        <w:rPr>
          <w:rFonts w:ascii="HGPｺﾞｼｯｸM" w:eastAsia="HGPｺﾞｼｯｸM" w:hAnsi="Arial" w:cs="Arial" w:hint="eastAsia"/>
          <w:b/>
          <w:kern w:val="0"/>
        </w:rPr>
        <w:t>効果</w:t>
      </w:r>
      <w:r w:rsidR="008F2045" w:rsidRPr="001479D8">
        <w:rPr>
          <w:rFonts w:ascii="HGPｺﾞｼｯｸM" w:eastAsia="HGPｺﾞｼｯｸM" w:hAnsi="Arial" w:cs="Arial" w:hint="eastAsia"/>
          <w:b/>
          <w:kern w:val="0"/>
          <w:vertAlign w:val="superscript"/>
        </w:rPr>
        <w:t>注1</w:t>
      </w:r>
      <w:r w:rsidR="009D51F5" w:rsidRPr="001479D8">
        <w:rPr>
          <w:rFonts w:ascii="HGPｺﾞｼｯｸM" w:eastAsia="HGPｺﾞｼｯｸM" w:hAnsi="Arial" w:cs="Arial" w:hint="eastAsia"/>
          <w:b/>
          <w:kern w:val="0"/>
        </w:rPr>
        <w:t>を示す</w:t>
      </w:r>
      <w:r w:rsidR="00423FF7" w:rsidRPr="001479D8">
        <w:rPr>
          <w:rFonts w:ascii="HGPｺﾞｼｯｸM" w:eastAsia="HGPｺﾞｼｯｸM" w:hAnsi="Arial" w:cs="Arial" w:hint="eastAsia"/>
          <w:b/>
          <w:kern w:val="0"/>
        </w:rPr>
        <w:t>材料である</w:t>
      </w:r>
      <w:r w:rsidR="008675A3" w:rsidRPr="001479D8">
        <w:rPr>
          <w:rFonts w:ascii="HGPｺﾞｼｯｸM" w:eastAsia="HGPｺﾞｼｯｸM" w:hAnsi="Arial" w:cs="Arial" w:hint="eastAsia"/>
          <w:b/>
          <w:kern w:val="0"/>
        </w:rPr>
        <w:t>リラクサー強誘電体</w:t>
      </w:r>
      <w:r w:rsidR="008675A3" w:rsidRPr="001479D8">
        <w:rPr>
          <w:rFonts w:ascii="HGPｺﾞｼｯｸM" w:eastAsia="HGPｺﾞｼｯｸM" w:hAnsi="Arial" w:cs="Arial" w:hint="eastAsia"/>
          <w:b/>
          <w:kern w:val="0"/>
          <w:vertAlign w:val="superscript"/>
        </w:rPr>
        <w:t>注２</w:t>
      </w:r>
      <w:r w:rsidR="00F759FC" w:rsidRPr="001479D8">
        <w:rPr>
          <w:rFonts w:ascii="HGPｺﾞｼｯｸM" w:eastAsia="HGPｺﾞｼｯｸM" w:hAnsi="Arial" w:cs="Arial" w:hint="eastAsia"/>
          <w:b/>
          <w:kern w:val="0"/>
        </w:rPr>
        <w:t>（1-x）Pb(Mg</w:t>
      </w:r>
      <w:r w:rsidR="00F759FC" w:rsidRPr="001479D8">
        <w:rPr>
          <w:rFonts w:ascii="HGPｺﾞｼｯｸM" w:eastAsia="HGPｺﾞｼｯｸM" w:hAnsi="Arial" w:cs="Arial" w:hint="eastAsia"/>
          <w:b/>
          <w:kern w:val="0"/>
          <w:vertAlign w:val="subscript"/>
        </w:rPr>
        <w:t>1/3</w:t>
      </w:r>
      <w:r w:rsidR="00F759FC" w:rsidRPr="001479D8">
        <w:rPr>
          <w:rFonts w:ascii="HGPｺﾞｼｯｸM" w:eastAsia="HGPｺﾞｼｯｸM" w:hAnsi="Arial" w:cs="Arial" w:hint="eastAsia"/>
          <w:b/>
          <w:kern w:val="0"/>
        </w:rPr>
        <w:t>Nb</w:t>
      </w:r>
      <w:r w:rsidR="00F759FC" w:rsidRPr="001479D8">
        <w:rPr>
          <w:rFonts w:ascii="HGPｺﾞｼｯｸM" w:eastAsia="HGPｺﾞｼｯｸM" w:hAnsi="Arial" w:cs="Arial" w:hint="eastAsia"/>
          <w:b/>
          <w:kern w:val="0"/>
          <w:vertAlign w:val="subscript"/>
        </w:rPr>
        <w:t>2/3</w:t>
      </w:r>
      <w:r w:rsidR="00F759FC" w:rsidRPr="001479D8">
        <w:rPr>
          <w:rFonts w:ascii="HGPｺﾞｼｯｸM" w:eastAsia="HGPｺﾞｼｯｸM" w:hAnsi="Arial" w:cs="Arial" w:hint="eastAsia"/>
          <w:b/>
          <w:kern w:val="0"/>
        </w:rPr>
        <w:t>)O</w:t>
      </w:r>
      <w:r w:rsidR="00F759FC" w:rsidRPr="001479D8">
        <w:rPr>
          <w:rFonts w:ascii="HGPｺﾞｼｯｸM" w:eastAsia="HGPｺﾞｼｯｸM" w:hAnsi="Arial" w:cs="Arial" w:hint="eastAsia"/>
          <w:b/>
          <w:kern w:val="0"/>
          <w:vertAlign w:val="subscript"/>
        </w:rPr>
        <w:t>3</w:t>
      </w:r>
      <w:r w:rsidR="00F759FC" w:rsidRPr="001479D8">
        <w:rPr>
          <w:rFonts w:ascii="HGPｺﾞｼｯｸM" w:eastAsia="HGPｺﾞｼｯｸM" w:hAnsi="Arial" w:cs="Arial" w:hint="eastAsia"/>
          <w:b/>
          <w:kern w:val="0"/>
        </w:rPr>
        <w:t>-xPbTiO</w:t>
      </w:r>
      <w:r w:rsidR="00F759FC" w:rsidRPr="001479D8">
        <w:rPr>
          <w:rFonts w:ascii="HGPｺﾞｼｯｸM" w:eastAsia="HGPｺﾞｼｯｸM" w:hAnsi="Arial" w:cs="Arial" w:hint="eastAsia"/>
          <w:b/>
          <w:kern w:val="0"/>
          <w:vertAlign w:val="subscript"/>
        </w:rPr>
        <w:t>3</w:t>
      </w:r>
      <w:r w:rsidR="00F759FC" w:rsidRPr="001479D8">
        <w:rPr>
          <w:rFonts w:ascii="HGPｺﾞｼｯｸM" w:eastAsia="HGPｺﾞｼｯｸM" w:hAnsi="Arial" w:cs="Arial" w:hint="eastAsia"/>
          <w:b/>
          <w:kern w:val="0"/>
        </w:rPr>
        <w:t>（PMNT）</w:t>
      </w:r>
      <w:r w:rsidR="008F2045" w:rsidRPr="001479D8">
        <w:rPr>
          <w:rFonts w:ascii="HGPｺﾞｼｯｸM" w:eastAsia="HGPｺﾞｼｯｸM" w:hAnsi="Arial" w:cs="Arial" w:hint="eastAsia"/>
          <w:b/>
          <w:kern w:val="0"/>
        </w:rPr>
        <w:t>について、巨大圧電効果の鍵となるナノサイズ極性領域</w:t>
      </w:r>
      <w:r w:rsidR="008F2045" w:rsidRPr="001479D8">
        <w:rPr>
          <w:rFonts w:ascii="HGPｺﾞｼｯｸM" w:eastAsia="HGPｺﾞｼｯｸM" w:hAnsi="Arial" w:cs="Arial" w:hint="eastAsia"/>
          <w:b/>
          <w:kern w:val="0"/>
          <w:vertAlign w:val="superscript"/>
        </w:rPr>
        <w:t>注３</w:t>
      </w:r>
      <w:r w:rsidR="008F2045" w:rsidRPr="001479D8">
        <w:rPr>
          <w:rFonts w:ascii="HGPｺﾞｼｯｸM" w:eastAsia="HGPｺﾞｼｯｸM" w:hAnsi="Arial" w:cs="Arial" w:hint="eastAsia"/>
          <w:b/>
          <w:kern w:val="0"/>
        </w:rPr>
        <w:t>を角度分解</w:t>
      </w:r>
      <w:r w:rsidR="00E700DA" w:rsidRPr="001479D8">
        <w:rPr>
          <w:rFonts w:ascii="HGPｺﾞｼｯｸM" w:eastAsia="HGPｺﾞｼｯｸM" w:hAnsi="Arial" w:cs="Arial" w:hint="eastAsia"/>
          <w:b/>
          <w:kern w:val="0"/>
        </w:rPr>
        <w:t>偏光</w:t>
      </w:r>
      <w:r w:rsidR="008F2045" w:rsidRPr="001479D8">
        <w:rPr>
          <w:rFonts w:ascii="HGPｺﾞｼｯｸM" w:eastAsia="HGPｺﾞｼｯｸM" w:hAnsi="Arial" w:cs="Arial" w:hint="eastAsia"/>
          <w:b/>
          <w:kern w:val="0"/>
        </w:rPr>
        <w:t>ラマン分光法[1]</w:t>
      </w:r>
      <w:r w:rsidR="008F2045" w:rsidRPr="001479D8">
        <w:rPr>
          <w:rFonts w:ascii="HGPｺﾞｼｯｸM" w:eastAsia="HGPｺﾞｼｯｸM" w:hAnsi="Arial" w:cs="Arial" w:hint="eastAsia"/>
          <w:b/>
          <w:kern w:val="0"/>
          <w:vertAlign w:val="superscript"/>
        </w:rPr>
        <w:t>注４</w:t>
      </w:r>
      <w:r w:rsidR="008F2045" w:rsidRPr="001479D8">
        <w:rPr>
          <w:rFonts w:ascii="HGPｺﾞｼｯｸM" w:eastAsia="HGPｺﾞｼｯｸM" w:hAnsi="Arial" w:cs="Arial" w:hint="eastAsia"/>
          <w:b/>
          <w:kern w:val="0"/>
        </w:rPr>
        <w:t>と広帯域ブリルアン散乱法[2]</w:t>
      </w:r>
      <w:r w:rsidR="008F2045" w:rsidRPr="001479D8">
        <w:rPr>
          <w:rFonts w:ascii="HGPｺﾞｼｯｸM" w:eastAsia="HGPｺﾞｼｯｸM" w:hAnsi="Arial" w:cs="Arial" w:hint="eastAsia"/>
          <w:b/>
          <w:kern w:val="0"/>
          <w:vertAlign w:val="superscript"/>
        </w:rPr>
        <w:t>注５</w:t>
      </w:r>
      <w:r w:rsidR="008F2045" w:rsidRPr="001479D8">
        <w:rPr>
          <w:rFonts w:ascii="HGPｺﾞｼｯｸM" w:eastAsia="HGPｺﾞｼｯｸM" w:hAnsi="Arial" w:cs="Arial" w:hint="eastAsia"/>
          <w:b/>
          <w:kern w:val="0"/>
        </w:rPr>
        <w:t>により調べ、ナノ</w:t>
      </w:r>
      <w:r w:rsidR="00DA2187" w:rsidRPr="001479D8">
        <w:rPr>
          <w:rFonts w:ascii="HGPｺﾞｼｯｸM" w:eastAsia="HGPｺﾞｼｯｸM" w:hAnsi="Arial" w:cs="Arial" w:hint="eastAsia"/>
          <w:b/>
          <w:kern w:val="0"/>
        </w:rPr>
        <w:t>サイズ</w:t>
      </w:r>
      <w:r w:rsidR="008F2045" w:rsidRPr="001479D8">
        <w:rPr>
          <w:rFonts w:ascii="HGPｺﾞｼｯｸM" w:eastAsia="HGPｺﾞｼｯｸM" w:hAnsi="Arial" w:cs="Arial" w:hint="eastAsia"/>
          <w:b/>
          <w:kern w:val="0"/>
        </w:rPr>
        <w:t>極性領域の</w:t>
      </w:r>
      <w:r w:rsidR="00E8120D" w:rsidRPr="001479D8">
        <w:rPr>
          <w:rFonts w:ascii="HGPｺﾞｼｯｸM" w:eastAsia="HGPｺﾞｼｯｸM" w:hAnsi="Arial" w:cs="Arial" w:hint="eastAsia"/>
          <w:b/>
          <w:kern w:val="0"/>
        </w:rPr>
        <w:t>運動</w:t>
      </w:r>
      <w:r w:rsidR="008F2045" w:rsidRPr="001479D8">
        <w:rPr>
          <w:rFonts w:ascii="HGPｺﾞｼｯｸM" w:eastAsia="HGPｺﾞｼｯｸM" w:hAnsi="Arial" w:cs="Arial" w:hint="eastAsia"/>
          <w:b/>
          <w:kern w:val="0"/>
        </w:rPr>
        <w:t>について新しい知見を得ました。</w:t>
      </w:r>
    </w:p>
    <w:p w14:paraId="4966860B" w14:textId="134F7A6C" w:rsidR="003767C9" w:rsidRPr="001479D8" w:rsidRDefault="00362FD5" w:rsidP="00DA2187">
      <w:pPr>
        <w:numPr>
          <w:ilvl w:val="0"/>
          <w:numId w:val="1"/>
        </w:numPr>
        <w:ind w:left="284" w:hanging="284"/>
        <w:rPr>
          <w:rFonts w:ascii="HGPｺﾞｼｯｸM" w:eastAsia="HGPｺﾞｼｯｸM" w:hAnsi="Arial" w:cs="Arial"/>
          <w:b/>
          <w:kern w:val="0"/>
        </w:rPr>
      </w:pPr>
      <w:r w:rsidRPr="001479D8">
        <w:rPr>
          <w:rFonts w:ascii="HGPｺﾞｼｯｸM" w:eastAsia="HGPｺﾞｼｯｸM" w:hAnsi="Arial" w:cs="Arial" w:hint="eastAsia"/>
          <w:b/>
          <w:kern w:val="0"/>
        </w:rPr>
        <w:t>ブリルアンスペクトルの偏光散乱と偏光解消散乱のセントラルピーク</w:t>
      </w:r>
      <w:r w:rsidR="0040595A" w:rsidRPr="001479D8">
        <w:rPr>
          <w:rFonts w:ascii="HGPｺﾞｼｯｸM" w:eastAsia="HGPｺﾞｼｯｸM" w:hAnsi="Arial" w:cs="Arial" w:hint="eastAsia"/>
          <w:b/>
          <w:kern w:val="0"/>
        </w:rPr>
        <w:t>[3]</w:t>
      </w:r>
      <w:r w:rsidR="0040595A" w:rsidRPr="001479D8">
        <w:rPr>
          <w:rFonts w:ascii="HGPｺﾞｼｯｸM" w:eastAsia="HGPｺﾞｼｯｸM" w:hAnsi="Arial" w:cs="Arial" w:hint="eastAsia"/>
          <w:b/>
          <w:kern w:val="0"/>
          <w:vertAlign w:val="superscript"/>
        </w:rPr>
        <w:t xml:space="preserve"> 注6</w:t>
      </w:r>
      <w:r w:rsidRPr="001479D8">
        <w:rPr>
          <w:rFonts w:ascii="HGPｺﾞｼｯｸM" w:eastAsia="HGPｺﾞｼｯｸM" w:hAnsi="Arial" w:cs="Arial" w:hint="eastAsia"/>
          <w:b/>
          <w:kern w:val="0"/>
        </w:rPr>
        <w:t>の温度依存性の測定より</w:t>
      </w:r>
      <w:r w:rsidR="00423FF7" w:rsidRPr="001479D8">
        <w:rPr>
          <w:rFonts w:ascii="HGPｺﾞｼｯｸM" w:eastAsia="HGPｺﾞｼｯｸM" w:hAnsi="Arial" w:cs="Arial" w:hint="eastAsia"/>
          <w:b/>
          <w:kern w:val="0"/>
        </w:rPr>
        <w:t>、</w:t>
      </w:r>
      <w:r w:rsidR="00201C01" w:rsidRPr="001479D8">
        <w:rPr>
          <w:rFonts w:ascii="HGPｺﾞｼｯｸM" w:eastAsia="HGPｺﾞｼｯｸM" w:hAnsi="Arial" w:cs="Arial" w:hint="eastAsia"/>
          <w:b/>
          <w:kern w:val="0"/>
        </w:rPr>
        <w:t>ナノ</w:t>
      </w:r>
      <w:r w:rsidR="00DA2187" w:rsidRPr="001479D8">
        <w:rPr>
          <w:rFonts w:ascii="HGPｺﾞｼｯｸM" w:eastAsia="HGPｺﾞｼｯｸM" w:hAnsi="Arial" w:cs="Arial" w:hint="eastAsia"/>
          <w:b/>
          <w:kern w:val="0"/>
        </w:rPr>
        <w:t>サイズ</w:t>
      </w:r>
      <w:r w:rsidR="00201C01" w:rsidRPr="001479D8">
        <w:rPr>
          <w:rFonts w:ascii="HGPｺﾞｼｯｸM" w:eastAsia="HGPｺﾞｼｯｸM" w:hAnsi="Arial" w:cs="Arial" w:hint="eastAsia"/>
          <w:b/>
          <w:kern w:val="0"/>
        </w:rPr>
        <w:t>極性領域</w:t>
      </w:r>
      <w:r w:rsidRPr="001479D8">
        <w:rPr>
          <w:rFonts w:ascii="HGPｺﾞｼｯｸM" w:eastAsia="HGPｺﾞｼｯｸM" w:hAnsi="Arial" w:cs="Arial" w:hint="eastAsia"/>
          <w:b/>
          <w:kern w:val="0"/>
        </w:rPr>
        <w:t>の局所的分極揺らぎの存在とその緩和時間の発散が</w:t>
      </w:r>
      <w:r w:rsidR="00016004" w:rsidRPr="001479D8">
        <w:rPr>
          <w:rFonts w:ascii="HGPｺﾞｼｯｸM" w:eastAsia="HGPｺﾞｼｯｸM" w:hAnsi="Arial" w:cs="Arial" w:hint="eastAsia"/>
          <w:b/>
          <w:kern w:val="0"/>
        </w:rPr>
        <w:t>、</w:t>
      </w:r>
      <w:r w:rsidRPr="001479D8">
        <w:rPr>
          <w:rFonts w:ascii="HGPｺﾞｼｯｸM" w:eastAsia="HGPｺﾞｼｯｸM" w:hAnsi="Arial" w:cs="Arial" w:hint="eastAsia"/>
          <w:b/>
          <w:kern w:val="0"/>
        </w:rPr>
        <w:t>強誘電</w:t>
      </w:r>
      <w:r w:rsidR="0040595A" w:rsidRPr="001479D8">
        <w:rPr>
          <w:rFonts w:ascii="HGPｺﾞｼｯｸM" w:eastAsia="HGPｺﾞｼｯｸM" w:hAnsi="Arial" w:cs="Arial" w:hint="eastAsia"/>
          <w:b/>
          <w:kern w:val="0"/>
        </w:rPr>
        <w:t>性の発現に</w:t>
      </w:r>
      <w:r w:rsidR="00423FF7" w:rsidRPr="001479D8">
        <w:rPr>
          <w:rFonts w:ascii="HGPｺﾞｼｯｸM" w:eastAsia="HGPｺﾞｼｯｸM" w:hAnsi="Arial" w:cs="Arial" w:hint="eastAsia"/>
          <w:b/>
          <w:kern w:val="0"/>
        </w:rPr>
        <w:t>重要</w:t>
      </w:r>
      <w:r w:rsidR="0040595A" w:rsidRPr="001479D8">
        <w:rPr>
          <w:rFonts w:ascii="HGPｺﾞｼｯｸM" w:eastAsia="HGPｺﾞｼｯｸM" w:hAnsi="Arial" w:cs="Arial" w:hint="eastAsia"/>
          <w:b/>
          <w:kern w:val="0"/>
        </w:rPr>
        <w:t>である</w:t>
      </w:r>
      <w:r w:rsidR="00143E08" w:rsidRPr="001479D8">
        <w:rPr>
          <w:rFonts w:ascii="HGPｺﾞｼｯｸM" w:eastAsia="HGPｺﾞｼｯｸM" w:hAnsi="Arial" w:cs="Arial" w:hint="eastAsia"/>
          <w:b/>
          <w:kern w:val="0"/>
        </w:rPr>
        <w:t>こと</w:t>
      </w:r>
      <w:r w:rsidR="00BD34C8" w:rsidRPr="001479D8">
        <w:rPr>
          <w:rFonts w:ascii="HGPｺﾞｼｯｸM" w:eastAsia="HGPｺﾞｼｯｸM" w:hAnsi="Arial" w:cs="Arial" w:hint="eastAsia"/>
          <w:b/>
          <w:kern w:val="0"/>
        </w:rPr>
        <w:t>がわかりました</w:t>
      </w:r>
      <w:r w:rsidR="00143E08" w:rsidRPr="001479D8">
        <w:rPr>
          <w:rFonts w:ascii="HGPｺﾞｼｯｸM" w:eastAsia="HGPｺﾞｼｯｸM" w:hAnsi="Arial" w:cs="Arial" w:hint="eastAsia"/>
          <w:b/>
          <w:kern w:val="0"/>
        </w:rPr>
        <w:t>。</w:t>
      </w:r>
    </w:p>
    <w:p w14:paraId="7D311D6C" w14:textId="6293C86B" w:rsidR="00602C5F" w:rsidRPr="001479D8" w:rsidRDefault="007F4580" w:rsidP="00DA2187">
      <w:pPr>
        <w:numPr>
          <w:ilvl w:val="0"/>
          <w:numId w:val="1"/>
        </w:numPr>
        <w:ind w:left="284" w:hanging="284"/>
        <w:rPr>
          <w:rFonts w:ascii="HGPｺﾞｼｯｸM" w:eastAsia="HGPｺﾞｼｯｸM" w:hAnsi="Arial" w:cs="Arial"/>
          <w:b/>
          <w:kern w:val="0"/>
        </w:rPr>
      </w:pPr>
      <w:r w:rsidRPr="001479D8">
        <w:rPr>
          <w:rFonts w:ascii="HGPｺﾞｼｯｸM" w:eastAsia="HGPｺﾞｼｯｸM" w:hAnsi="Arial" w:cs="Arial" w:hint="eastAsia"/>
          <w:b/>
          <w:kern w:val="0"/>
        </w:rPr>
        <w:t>広帯域ブリルアン散乱法と角度分解</w:t>
      </w:r>
      <w:r w:rsidR="00423FF7" w:rsidRPr="001479D8">
        <w:rPr>
          <w:rFonts w:ascii="HGPｺﾞｼｯｸM" w:eastAsia="HGPｺﾞｼｯｸM" w:hAnsi="Arial" w:cs="Arial" w:hint="eastAsia"/>
          <w:b/>
          <w:kern w:val="0"/>
        </w:rPr>
        <w:t>偏光</w:t>
      </w:r>
      <w:r w:rsidRPr="001479D8">
        <w:rPr>
          <w:rFonts w:ascii="HGPｺﾞｼｯｸM" w:eastAsia="HGPｺﾞｼｯｸM" w:hAnsi="Arial" w:cs="Arial" w:hint="eastAsia"/>
          <w:b/>
          <w:kern w:val="0"/>
        </w:rPr>
        <w:t>ラマン分光法</w:t>
      </w:r>
      <w:r w:rsidR="00602C5F" w:rsidRPr="001479D8">
        <w:rPr>
          <w:rFonts w:ascii="HGPｺﾞｼｯｸM" w:eastAsia="HGPｺﾞｼｯｸM" w:hAnsi="Arial" w:cs="Arial" w:hint="eastAsia"/>
          <w:b/>
          <w:kern w:val="0"/>
        </w:rPr>
        <w:t>を利用したナノサイズ極性領域の検出の手法は、結晶だけではなくセラミクスやナノ粒子にも適用できる</w:t>
      </w:r>
      <w:r w:rsidR="00E8120D" w:rsidRPr="001479D8">
        <w:rPr>
          <w:rFonts w:ascii="HGPｺﾞｼｯｸM" w:eastAsia="HGPｺﾞｼｯｸM" w:hAnsi="Arial" w:cs="Arial" w:hint="eastAsia"/>
          <w:b/>
          <w:kern w:val="0"/>
        </w:rPr>
        <w:t>可能性があり</w:t>
      </w:r>
      <w:r w:rsidR="00602C5F" w:rsidRPr="001479D8">
        <w:rPr>
          <w:rFonts w:ascii="HGPｺﾞｼｯｸM" w:eastAsia="HGPｺﾞｼｯｸM" w:hAnsi="Arial" w:cs="Arial" w:hint="eastAsia"/>
          <w:b/>
          <w:kern w:val="0"/>
        </w:rPr>
        <w:t>、今後の</w:t>
      </w:r>
      <w:r w:rsidRPr="001479D8">
        <w:rPr>
          <w:rFonts w:ascii="HGPｺﾞｼｯｸM" w:eastAsia="HGPｺﾞｼｯｸM" w:hAnsi="Arial" w:cs="Arial" w:hint="eastAsia"/>
          <w:b/>
          <w:kern w:val="0"/>
        </w:rPr>
        <w:t>強</w:t>
      </w:r>
      <w:r w:rsidR="00602C5F" w:rsidRPr="001479D8">
        <w:rPr>
          <w:rFonts w:ascii="HGPｺﾞｼｯｸM" w:eastAsia="HGPｺﾞｼｯｸM" w:hAnsi="Arial" w:cs="Arial" w:hint="eastAsia"/>
          <w:b/>
          <w:kern w:val="0"/>
        </w:rPr>
        <w:t>誘電体材料における優れた機能性発現への指針となるナノサイズ</w:t>
      </w:r>
      <w:r w:rsidR="008675A3" w:rsidRPr="001479D8">
        <w:rPr>
          <w:rFonts w:ascii="HGPｺﾞｼｯｸM" w:eastAsia="HGPｺﾞｼｯｸM" w:hAnsi="Arial" w:cs="Arial" w:hint="eastAsia"/>
          <w:b/>
          <w:kern w:val="0"/>
        </w:rPr>
        <w:t>の</w:t>
      </w:r>
      <w:r w:rsidR="00602C5F" w:rsidRPr="001479D8">
        <w:rPr>
          <w:rFonts w:ascii="HGPｺﾞｼｯｸM" w:eastAsia="HGPｺﾞｼｯｸM" w:hAnsi="Arial" w:cs="Arial" w:hint="eastAsia"/>
          <w:b/>
          <w:kern w:val="0"/>
        </w:rPr>
        <w:t>局所構造の評価に役立つことが期待されます。</w:t>
      </w:r>
    </w:p>
    <w:p w14:paraId="6042B8BC" w14:textId="77777777" w:rsidR="003767C9" w:rsidRPr="001479D8" w:rsidRDefault="003767C9" w:rsidP="003767C9">
      <w:pPr>
        <w:rPr>
          <w:rFonts w:ascii="HGｺﾞｼｯｸM" w:eastAsia="HGｺﾞｼｯｸM"/>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479D8" w:rsidRPr="001479D8" w14:paraId="72D75F8D" w14:textId="77777777" w:rsidTr="00D450FA">
        <w:tc>
          <w:tcPr>
            <w:tcW w:w="9781" w:type="dxa"/>
            <w:shd w:val="clear" w:color="auto" w:fill="auto"/>
            <w:tcMar>
              <w:top w:w="57" w:type="dxa"/>
              <w:bottom w:w="57" w:type="dxa"/>
            </w:tcMar>
          </w:tcPr>
          <w:p w14:paraId="7AB5F1EA" w14:textId="07870029" w:rsidR="003767C9" w:rsidRPr="001479D8" w:rsidRDefault="003767C9" w:rsidP="00194A0D">
            <w:pPr>
              <w:widowControl/>
              <w:autoSpaceDE w:val="0"/>
              <w:autoSpaceDN w:val="0"/>
              <w:adjustRightInd w:val="0"/>
              <w:ind w:firstLineChars="118" w:firstLine="261"/>
              <w:rPr>
                <w:rFonts w:ascii="HGPｺﾞｼｯｸM" w:eastAsia="HGPｺﾞｼｯｸM" w:hAnsi="Arial" w:cs="Arial"/>
                <w:b/>
                <w:kern w:val="0"/>
              </w:rPr>
            </w:pPr>
            <w:r w:rsidRPr="001479D8">
              <w:rPr>
                <w:rFonts w:ascii="HGPｺﾞｼｯｸM" w:eastAsia="HGPｺﾞｼｯｸM" w:hAnsi="Arial" w:cs="Arial" w:hint="eastAsia"/>
                <w:b/>
                <w:kern w:val="0"/>
              </w:rPr>
              <w:t xml:space="preserve">国立大学法人筑波大学 </w:t>
            </w:r>
            <w:r w:rsidR="00B230A7" w:rsidRPr="001479D8">
              <w:rPr>
                <w:rFonts w:ascii="HGPｺﾞｼｯｸM" w:eastAsia="HGPｺﾞｼｯｸM" w:hAnsi="Arial" w:cs="Arial" w:hint="eastAsia"/>
                <w:b/>
                <w:kern w:val="0"/>
              </w:rPr>
              <w:t>数理物質</w:t>
            </w:r>
            <w:r w:rsidRPr="001479D8">
              <w:rPr>
                <w:rFonts w:ascii="HGPｺﾞｼｯｸM" w:eastAsia="HGPｺﾞｼｯｸM" w:hAnsi="Arial" w:cs="Arial" w:hint="eastAsia"/>
                <w:b/>
                <w:kern w:val="0"/>
              </w:rPr>
              <w:t xml:space="preserve">系　</w:t>
            </w:r>
            <w:r w:rsidR="00B230A7" w:rsidRPr="001479D8">
              <w:rPr>
                <w:rFonts w:ascii="HGPｺﾞｼｯｸM" w:eastAsia="HGPｺﾞｼｯｸM" w:hAnsi="Arial" w:cs="Arial" w:hint="eastAsia"/>
                <w:b/>
                <w:kern w:val="0"/>
              </w:rPr>
              <w:t>小島</w:t>
            </w:r>
            <w:r w:rsidR="00160A8B" w:rsidRPr="001479D8">
              <w:rPr>
                <w:rFonts w:ascii="HGPｺﾞｼｯｸM" w:eastAsia="HGPｺﾞｼｯｸM" w:hAnsi="Arial" w:cs="Arial" w:hint="eastAsia"/>
                <w:b/>
                <w:kern w:val="0"/>
              </w:rPr>
              <w:t xml:space="preserve">　</w:t>
            </w:r>
            <w:r w:rsidR="00B230A7" w:rsidRPr="001479D8">
              <w:rPr>
                <w:rFonts w:ascii="HGPｺﾞｼｯｸM" w:eastAsia="HGPｺﾞｼｯｸM" w:hAnsi="Arial" w:cs="Arial" w:hint="eastAsia"/>
                <w:b/>
                <w:kern w:val="0"/>
              </w:rPr>
              <w:t>誠治</w:t>
            </w:r>
            <w:r w:rsidRPr="001479D8">
              <w:rPr>
                <w:rFonts w:ascii="HGPｺﾞｼｯｸM" w:eastAsia="HGPｺﾞｼｯｸM" w:hAnsi="Arial" w:cs="Arial" w:hint="eastAsia"/>
                <w:b/>
                <w:kern w:val="0"/>
              </w:rPr>
              <w:t>教授</w:t>
            </w:r>
            <w:r w:rsidR="001479D8">
              <w:rPr>
                <w:rFonts w:ascii="HGPｺﾞｼｯｸM" w:eastAsia="HGPｺﾞｼｯｸM" w:hAnsi="Arial" w:cs="Arial" w:hint="eastAsia"/>
                <w:b/>
                <w:kern w:val="0"/>
              </w:rPr>
              <w:t>ら</w:t>
            </w:r>
            <w:r w:rsidR="00C73B7C" w:rsidRPr="001479D8">
              <w:rPr>
                <w:rFonts w:ascii="HGPｺﾞｼｯｸM" w:eastAsia="HGPｺﾞｼｯｸM" w:hAnsi="Arial" w:cs="Arial" w:hint="eastAsia"/>
                <w:b/>
                <w:kern w:val="0"/>
              </w:rPr>
              <w:t>は</w:t>
            </w:r>
            <w:r w:rsidR="00CA37BB" w:rsidRPr="001479D8">
              <w:rPr>
                <w:rFonts w:ascii="HGPｺﾞｼｯｸM" w:eastAsia="HGPｺﾞｼｯｸM" w:hAnsi="Arial" w:cs="Arial" w:hint="eastAsia"/>
                <w:b/>
                <w:kern w:val="0"/>
              </w:rPr>
              <w:t>、</w:t>
            </w:r>
            <w:r w:rsidR="00F90279" w:rsidRPr="001479D8">
              <w:rPr>
                <w:rFonts w:ascii="HGPｺﾞｼｯｸM" w:eastAsia="HGPｺﾞｼｯｸM" w:hAnsi="Arial" w:cs="Arial" w:hint="eastAsia"/>
                <w:b/>
                <w:kern w:val="0"/>
              </w:rPr>
              <w:t>国立大学法人島根大学教育学部</w:t>
            </w:r>
            <w:r w:rsidR="00844327" w:rsidRPr="001479D8">
              <w:rPr>
                <w:rFonts w:ascii="HGPｺﾞｼｯｸM" w:eastAsia="HGPｺﾞｼｯｸM" w:hAnsi="Arial" w:cs="Arial" w:hint="eastAsia"/>
                <w:b/>
                <w:kern w:val="0"/>
              </w:rPr>
              <w:t xml:space="preserve">　塚田</w:t>
            </w:r>
            <w:r w:rsidR="00160A8B" w:rsidRPr="001479D8">
              <w:rPr>
                <w:rFonts w:ascii="HGPｺﾞｼｯｸM" w:eastAsia="HGPｺﾞｼｯｸM" w:hAnsi="Arial" w:cs="Arial" w:hint="eastAsia"/>
                <w:b/>
                <w:kern w:val="0"/>
              </w:rPr>
              <w:t xml:space="preserve">　</w:t>
            </w:r>
            <w:r w:rsidR="00844327" w:rsidRPr="001479D8">
              <w:rPr>
                <w:rFonts w:ascii="HGPｺﾞｼｯｸM" w:eastAsia="HGPｺﾞｼｯｸM" w:hAnsi="Arial" w:cs="Arial" w:hint="eastAsia"/>
                <w:b/>
                <w:kern w:val="0"/>
              </w:rPr>
              <w:t>真也講師と</w:t>
            </w:r>
            <w:r w:rsidR="00FA6432" w:rsidRPr="001479D8">
              <w:rPr>
                <w:rFonts w:ascii="HGPｺﾞｼｯｸM" w:eastAsia="HGPｺﾞｼｯｸM" w:hAnsi="Arial" w:cs="Arial" w:hint="eastAsia"/>
                <w:b/>
                <w:kern w:val="0"/>
              </w:rPr>
              <w:t>の共同研究により、</w:t>
            </w:r>
            <w:r w:rsidR="007E1743" w:rsidRPr="001479D8">
              <w:rPr>
                <w:rFonts w:ascii="HGPｺﾞｼｯｸM" w:eastAsia="HGPｺﾞｼｯｸM" w:hAnsi="Arial" w:cs="Arial" w:hint="eastAsia"/>
                <w:b/>
                <w:kern w:val="0"/>
              </w:rPr>
              <w:t>巨大</w:t>
            </w:r>
            <w:r w:rsidR="00F759FC" w:rsidRPr="001479D8">
              <w:rPr>
                <w:rFonts w:ascii="HGPｺﾞｼｯｸM" w:eastAsia="HGPｺﾞｼｯｸM" w:hAnsi="Arial" w:cs="Arial" w:hint="eastAsia"/>
                <w:b/>
                <w:kern w:val="0"/>
              </w:rPr>
              <w:t>圧電</w:t>
            </w:r>
            <w:r w:rsidR="007E1743" w:rsidRPr="001479D8">
              <w:rPr>
                <w:rFonts w:ascii="HGPｺﾞｼｯｸM" w:eastAsia="HGPｺﾞｼｯｸM" w:hAnsi="Arial" w:cs="Arial" w:hint="eastAsia"/>
                <w:b/>
                <w:kern w:val="0"/>
              </w:rPr>
              <w:t>効果</w:t>
            </w:r>
            <w:r w:rsidR="00E75912" w:rsidRPr="001479D8">
              <w:rPr>
                <w:rFonts w:ascii="HGPｺﾞｼｯｸM" w:eastAsia="HGPｺﾞｼｯｸM" w:hAnsi="Arial" w:cs="Arial" w:hint="eastAsia"/>
                <w:b/>
                <w:kern w:val="0"/>
              </w:rPr>
              <w:t>を示す</w:t>
            </w:r>
            <w:r w:rsidR="007E1743" w:rsidRPr="001479D8">
              <w:rPr>
                <w:rFonts w:ascii="HGPｺﾞｼｯｸM" w:eastAsia="HGPｺﾞｼｯｸM" w:hAnsi="Arial" w:cs="Arial" w:hint="eastAsia"/>
                <w:b/>
                <w:kern w:val="0"/>
              </w:rPr>
              <w:t>強誘電体結晶</w:t>
            </w:r>
            <w:r w:rsidR="005E7653" w:rsidRPr="001479D8">
              <w:rPr>
                <w:rFonts w:ascii="HGPｺﾞｼｯｸM" w:eastAsia="HGPｺﾞｼｯｸM" w:hAnsi="Arial" w:cs="Arial" w:hint="eastAsia"/>
                <w:b/>
                <w:kern w:val="0"/>
              </w:rPr>
              <w:t>である</w:t>
            </w:r>
            <w:r w:rsidR="00F759FC" w:rsidRPr="001479D8">
              <w:rPr>
                <w:rFonts w:ascii="HGPｺﾞｼｯｸM" w:eastAsia="HGPｺﾞｼｯｸM" w:hAnsi="Arial" w:cs="Arial" w:hint="eastAsia"/>
                <w:b/>
                <w:kern w:val="0"/>
              </w:rPr>
              <w:t>（1-x）Pb</w:t>
            </w:r>
            <w:r w:rsidR="007E1743" w:rsidRPr="001479D8">
              <w:rPr>
                <w:rFonts w:ascii="HGPｺﾞｼｯｸM" w:eastAsia="HGPｺﾞｼｯｸM" w:hAnsi="Arial" w:cs="Arial" w:hint="eastAsia"/>
                <w:b/>
                <w:kern w:val="0"/>
              </w:rPr>
              <w:t>(</w:t>
            </w:r>
            <w:r w:rsidR="00F759FC" w:rsidRPr="001479D8">
              <w:rPr>
                <w:rFonts w:ascii="HGPｺﾞｼｯｸM" w:eastAsia="HGPｺﾞｼｯｸM" w:hAnsi="Arial" w:cs="Arial" w:hint="eastAsia"/>
                <w:b/>
                <w:kern w:val="0"/>
              </w:rPr>
              <w:t>Mg</w:t>
            </w:r>
            <w:r w:rsidR="00F759FC" w:rsidRPr="001479D8">
              <w:rPr>
                <w:rFonts w:ascii="HGPｺﾞｼｯｸM" w:eastAsia="HGPｺﾞｼｯｸM" w:hAnsi="Arial" w:cs="Arial" w:hint="eastAsia"/>
                <w:b/>
                <w:kern w:val="0"/>
                <w:vertAlign w:val="subscript"/>
              </w:rPr>
              <w:t>1/3</w:t>
            </w:r>
            <w:r w:rsidR="007E1743" w:rsidRPr="001479D8">
              <w:rPr>
                <w:rFonts w:ascii="HGPｺﾞｼｯｸM" w:eastAsia="HGPｺﾞｼｯｸM" w:hAnsi="Arial" w:cs="Arial" w:hint="eastAsia"/>
                <w:b/>
                <w:kern w:val="0"/>
              </w:rPr>
              <w:t>Nb</w:t>
            </w:r>
            <w:r w:rsidR="00F759FC" w:rsidRPr="001479D8">
              <w:rPr>
                <w:rFonts w:ascii="HGPｺﾞｼｯｸM" w:eastAsia="HGPｺﾞｼｯｸM" w:hAnsi="Arial" w:cs="Arial" w:hint="eastAsia"/>
                <w:b/>
                <w:kern w:val="0"/>
                <w:vertAlign w:val="subscript"/>
              </w:rPr>
              <w:t>2/3</w:t>
            </w:r>
            <w:r w:rsidR="007E1743" w:rsidRPr="001479D8">
              <w:rPr>
                <w:rFonts w:ascii="HGPｺﾞｼｯｸM" w:eastAsia="HGPｺﾞｼｯｸM" w:hAnsi="Arial" w:cs="Arial" w:hint="eastAsia"/>
                <w:b/>
                <w:kern w:val="0"/>
              </w:rPr>
              <w:t>)O</w:t>
            </w:r>
            <w:r w:rsidR="007E1743" w:rsidRPr="001479D8">
              <w:rPr>
                <w:rFonts w:ascii="HGPｺﾞｼｯｸM" w:eastAsia="HGPｺﾞｼｯｸM" w:hAnsi="Arial" w:cs="Arial" w:hint="eastAsia"/>
                <w:b/>
                <w:kern w:val="0"/>
                <w:vertAlign w:val="subscript"/>
              </w:rPr>
              <w:t>3</w:t>
            </w:r>
            <w:r w:rsidR="00F759FC" w:rsidRPr="001479D8">
              <w:rPr>
                <w:rFonts w:ascii="HGPｺﾞｼｯｸM" w:eastAsia="HGPｺﾞｼｯｸM" w:hAnsi="Arial" w:cs="Arial" w:hint="eastAsia"/>
                <w:b/>
                <w:kern w:val="0"/>
              </w:rPr>
              <w:t xml:space="preserve"> </w:t>
            </w:r>
            <w:r w:rsidR="00F759FC" w:rsidRPr="001479D8">
              <w:rPr>
                <w:rFonts w:ascii="ＭＳ 明朝" w:eastAsia="ＭＳ 明朝" w:hAnsi="ＭＳ 明朝" w:cs="ＭＳ 明朝" w:hint="eastAsia"/>
                <w:b/>
                <w:kern w:val="0"/>
              </w:rPr>
              <w:t>-</w:t>
            </w:r>
            <w:r w:rsidR="00F759FC" w:rsidRPr="001479D8">
              <w:rPr>
                <w:rFonts w:ascii="HGPｺﾞｼｯｸM" w:eastAsia="HGPｺﾞｼｯｸM" w:hAnsi="Arial" w:cs="Arial" w:hint="eastAsia"/>
                <w:b/>
                <w:kern w:val="0"/>
              </w:rPr>
              <w:t>xPbTiO</w:t>
            </w:r>
            <w:r w:rsidR="00F759FC" w:rsidRPr="001479D8">
              <w:rPr>
                <w:rFonts w:ascii="HGPｺﾞｼｯｸM" w:eastAsia="HGPｺﾞｼｯｸM" w:hAnsi="Arial" w:cs="Arial" w:hint="eastAsia"/>
                <w:b/>
                <w:kern w:val="0"/>
                <w:vertAlign w:val="subscript"/>
              </w:rPr>
              <w:t>3</w:t>
            </w:r>
            <w:r w:rsidR="007E1743" w:rsidRPr="001479D8">
              <w:rPr>
                <w:rFonts w:ascii="HGPｺﾞｼｯｸM" w:eastAsia="HGPｺﾞｼｯｸM" w:hAnsi="Arial" w:cs="Arial" w:hint="eastAsia"/>
                <w:b/>
                <w:kern w:val="0"/>
              </w:rPr>
              <w:t>（</w:t>
            </w:r>
            <w:r w:rsidR="00F759FC" w:rsidRPr="001479D8">
              <w:rPr>
                <w:rFonts w:ascii="HGPｺﾞｼｯｸM" w:eastAsia="HGPｺﾞｼｯｸM" w:hAnsi="Arial" w:cs="Arial" w:hint="eastAsia"/>
                <w:b/>
                <w:kern w:val="0"/>
              </w:rPr>
              <w:t>PMNT</w:t>
            </w:r>
            <w:r w:rsidR="007E1743" w:rsidRPr="001479D8">
              <w:rPr>
                <w:rFonts w:ascii="HGPｺﾞｼｯｸM" w:eastAsia="HGPｺﾞｼｯｸM" w:hAnsi="Arial" w:cs="Arial" w:hint="eastAsia"/>
                <w:b/>
                <w:kern w:val="0"/>
              </w:rPr>
              <w:t>）</w:t>
            </w:r>
            <w:r w:rsidR="005E7653" w:rsidRPr="001479D8">
              <w:rPr>
                <w:rFonts w:ascii="HGPｺﾞｼｯｸM" w:eastAsia="HGPｺﾞｼｯｸM" w:hAnsi="Arial" w:cs="Arial"/>
                <w:b/>
                <w:kern w:val="0"/>
              </w:rPr>
              <w:t>に</w:t>
            </w:r>
            <w:r w:rsidR="007E1743" w:rsidRPr="001479D8">
              <w:rPr>
                <w:rFonts w:ascii="HGPｺﾞｼｯｸM" w:eastAsia="HGPｺﾞｼｯｸM" w:hAnsi="Arial" w:cs="Arial" w:hint="eastAsia"/>
                <w:b/>
                <w:kern w:val="0"/>
              </w:rPr>
              <w:t>ついて</w:t>
            </w:r>
            <w:r w:rsidR="008C297B" w:rsidRPr="001479D8">
              <w:rPr>
                <w:rFonts w:ascii="HGPｺﾞｼｯｸM" w:eastAsia="HGPｺﾞｼｯｸM" w:hAnsi="Arial" w:cs="Arial" w:hint="eastAsia"/>
                <w:b/>
                <w:kern w:val="0"/>
              </w:rPr>
              <w:t>、その鍵となるナノサイズ極性領域についての</w:t>
            </w:r>
            <w:r w:rsidR="006728C4" w:rsidRPr="001479D8">
              <w:rPr>
                <w:rFonts w:ascii="HGPｺﾞｼｯｸM" w:eastAsia="HGPｺﾞｼｯｸM" w:hAnsi="Arial" w:cs="Arial" w:hint="eastAsia"/>
                <w:b/>
                <w:kern w:val="0"/>
              </w:rPr>
              <w:t>検討</w:t>
            </w:r>
            <w:r w:rsidR="00844327" w:rsidRPr="001479D8">
              <w:rPr>
                <w:rFonts w:ascii="HGPｺﾞｼｯｸM" w:eastAsia="HGPｺﾞｼｯｸM" w:hAnsi="Arial" w:cs="Arial" w:hint="eastAsia"/>
                <w:b/>
                <w:kern w:val="0"/>
              </w:rPr>
              <w:t>を行いました。</w:t>
            </w:r>
            <w:r w:rsidR="00423FF7" w:rsidRPr="001479D8">
              <w:rPr>
                <w:rFonts w:ascii="HGPｺﾞｼｯｸM" w:eastAsia="HGPｺﾞｼｯｸM" w:hAnsi="Arial" w:cs="Arial" w:hint="eastAsia"/>
                <w:b/>
                <w:kern w:val="0"/>
              </w:rPr>
              <w:t>光散乱</w:t>
            </w:r>
            <w:r w:rsidR="007E1743" w:rsidRPr="001479D8">
              <w:rPr>
                <w:rFonts w:ascii="HGPｺﾞｼｯｸM" w:eastAsia="HGPｺﾞｼｯｸM" w:hAnsi="Arial" w:cs="Arial" w:hint="eastAsia"/>
                <w:b/>
                <w:kern w:val="0"/>
              </w:rPr>
              <w:t>スペクトル</w:t>
            </w:r>
            <w:r w:rsidR="00F0164E" w:rsidRPr="001479D8">
              <w:rPr>
                <w:rFonts w:ascii="HGPｺﾞｼｯｸM" w:eastAsia="HGPｺﾞｼｯｸM" w:hAnsi="Arial" w:cs="Arial" w:hint="eastAsia"/>
                <w:b/>
                <w:kern w:val="0"/>
              </w:rPr>
              <w:t>におけるセントラルピークの</w:t>
            </w:r>
            <w:r w:rsidR="00433043" w:rsidRPr="001479D8">
              <w:rPr>
                <w:rFonts w:ascii="HGPｺﾞｼｯｸM" w:eastAsia="HGPｺﾞｼｯｸM" w:hAnsi="Arial" w:cs="Arial" w:hint="eastAsia"/>
                <w:b/>
                <w:kern w:val="0"/>
              </w:rPr>
              <w:t>温度依存性</w:t>
            </w:r>
            <w:r w:rsidR="007E1743" w:rsidRPr="001479D8">
              <w:rPr>
                <w:rFonts w:ascii="HGPｺﾞｼｯｸM" w:eastAsia="HGPｺﾞｼｯｸM" w:hAnsi="Arial" w:cs="Arial" w:hint="eastAsia"/>
                <w:b/>
                <w:kern w:val="0"/>
              </w:rPr>
              <w:t>、</w:t>
            </w:r>
            <w:r w:rsidR="00FF318F" w:rsidRPr="001479D8">
              <w:rPr>
                <w:rFonts w:ascii="HGPｺﾞｼｯｸM" w:eastAsia="HGPｺﾞｼｯｸM" w:hAnsi="Arial" w:cs="Arial" w:hint="eastAsia"/>
                <w:b/>
                <w:kern w:val="0"/>
              </w:rPr>
              <w:t>偏光</w:t>
            </w:r>
            <w:r w:rsidR="007E1743" w:rsidRPr="001479D8">
              <w:rPr>
                <w:rFonts w:ascii="HGPｺﾞｼｯｸM" w:eastAsia="HGPｺﾞｼｯｸM" w:hAnsi="Arial" w:cs="Arial" w:hint="eastAsia"/>
                <w:b/>
                <w:kern w:val="0"/>
              </w:rPr>
              <w:t>角度依存性、</w:t>
            </w:r>
            <w:r w:rsidR="00433043" w:rsidRPr="001479D8">
              <w:rPr>
                <w:rFonts w:ascii="HGPｺﾞｼｯｸM" w:eastAsia="HGPｺﾞｼｯｸM" w:hAnsi="Arial" w:cs="Arial" w:hint="eastAsia"/>
                <w:b/>
                <w:kern w:val="0"/>
              </w:rPr>
              <w:t>電場依存性</w:t>
            </w:r>
            <w:r w:rsidR="007E1743" w:rsidRPr="001479D8">
              <w:rPr>
                <w:rFonts w:ascii="HGPｺﾞｼｯｸM" w:eastAsia="HGPｺﾞｼｯｸM" w:hAnsi="Arial" w:cs="Arial" w:hint="eastAsia"/>
                <w:b/>
                <w:kern w:val="0"/>
              </w:rPr>
              <w:t>を調べる</w:t>
            </w:r>
            <w:r w:rsidR="005E7653" w:rsidRPr="001479D8">
              <w:rPr>
                <w:rFonts w:ascii="HGPｺﾞｼｯｸM" w:eastAsia="HGPｺﾞｼｯｸM" w:hAnsi="Arial" w:cs="Arial" w:hint="eastAsia"/>
                <w:b/>
                <w:kern w:val="0"/>
              </w:rPr>
              <w:t>ことに</w:t>
            </w:r>
            <w:r w:rsidR="005E7653" w:rsidRPr="001479D8">
              <w:rPr>
                <w:rFonts w:ascii="HGPｺﾞｼｯｸM" w:eastAsia="HGPｺﾞｼｯｸM" w:hAnsi="Arial" w:cs="Arial"/>
                <w:b/>
                <w:kern w:val="0"/>
              </w:rPr>
              <w:t>より、</w:t>
            </w:r>
            <w:r w:rsidR="00F759FC" w:rsidRPr="001479D8">
              <w:rPr>
                <w:rFonts w:ascii="HGPｺﾞｼｯｸM" w:eastAsia="HGPｺﾞｼｯｸM" w:hAnsi="Arial" w:cs="Arial" w:hint="eastAsia"/>
                <w:b/>
                <w:kern w:val="0"/>
              </w:rPr>
              <w:t>PMNT</w:t>
            </w:r>
            <w:r w:rsidR="005E7653" w:rsidRPr="001479D8">
              <w:rPr>
                <w:rFonts w:ascii="HGPｺﾞｼｯｸM" w:eastAsia="HGPｺﾞｼｯｸM" w:hAnsi="Arial" w:cs="Arial"/>
                <w:b/>
                <w:kern w:val="0"/>
              </w:rPr>
              <w:t>の</w:t>
            </w:r>
            <w:r w:rsidR="007E1743" w:rsidRPr="001479D8">
              <w:rPr>
                <w:rFonts w:ascii="HGPｺﾞｼｯｸM" w:eastAsia="HGPｺﾞｼｯｸM" w:hAnsi="Arial" w:cs="Arial" w:hint="eastAsia"/>
                <w:b/>
                <w:kern w:val="0"/>
              </w:rPr>
              <w:t>ナノサイズ極性領域</w:t>
            </w:r>
            <w:r w:rsidR="008C297B" w:rsidRPr="001479D8">
              <w:rPr>
                <w:rFonts w:ascii="HGPｺﾞｼｯｸM" w:eastAsia="HGPｺﾞｼｯｸM" w:hAnsi="Arial" w:cs="Arial" w:hint="eastAsia"/>
                <w:b/>
                <w:kern w:val="0"/>
              </w:rPr>
              <w:t>の存在やその構造についての新しい知見を得</w:t>
            </w:r>
            <w:r w:rsidR="005E7653" w:rsidRPr="001479D8">
              <w:rPr>
                <w:rFonts w:ascii="HGPｺﾞｼｯｸM" w:eastAsia="HGPｺﾞｼｯｸM" w:hAnsi="Arial" w:cs="Arial"/>
                <w:b/>
                <w:kern w:val="0"/>
              </w:rPr>
              <w:t>ました。</w:t>
            </w:r>
          </w:p>
          <w:p w14:paraId="310E943F" w14:textId="5A7C95A6" w:rsidR="00EC7D3B" w:rsidRPr="001479D8" w:rsidRDefault="00B50661" w:rsidP="00194A0D">
            <w:pPr>
              <w:widowControl/>
              <w:autoSpaceDE w:val="0"/>
              <w:autoSpaceDN w:val="0"/>
              <w:adjustRightInd w:val="0"/>
              <w:ind w:firstLineChars="118" w:firstLine="261"/>
              <w:rPr>
                <w:rFonts w:ascii="HGPｺﾞｼｯｸM" w:eastAsia="HGPｺﾞｼｯｸM" w:hAnsi="Arial" w:cs="Arial"/>
                <w:b/>
                <w:kern w:val="0"/>
              </w:rPr>
            </w:pPr>
            <w:r w:rsidRPr="001479D8">
              <w:rPr>
                <w:rFonts w:ascii="HGPｺﾞｼｯｸM" w:eastAsia="HGPｺﾞｼｯｸM" w:hAnsi="Arial" w:cs="Arial" w:hint="eastAsia"/>
                <w:b/>
                <w:kern w:val="0"/>
              </w:rPr>
              <w:t>PMNTをはじめ</w:t>
            </w:r>
            <w:r w:rsidR="008C67C5" w:rsidRPr="001479D8">
              <w:rPr>
                <w:rFonts w:ascii="HGPｺﾞｼｯｸM" w:eastAsia="HGPｺﾞｼｯｸM" w:hAnsi="Arial" w:cs="Arial" w:hint="eastAsia"/>
                <w:b/>
                <w:kern w:val="0"/>
              </w:rPr>
              <w:t>とする</w:t>
            </w:r>
            <w:r w:rsidRPr="001479D8">
              <w:rPr>
                <w:rFonts w:ascii="HGPｺﾞｼｯｸM" w:eastAsia="HGPｺﾞｼｯｸM" w:hAnsi="Arial" w:cs="Arial" w:hint="eastAsia"/>
                <w:b/>
                <w:kern w:val="0"/>
              </w:rPr>
              <w:t>、</w:t>
            </w:r>
            <w:r w:rsidR="00F4154B" w:rsidRPr="001479D8">
              <w:rPr>
                <w:rFonts w:ascii="HGPｺﾞｼｯｸM" w:eastAsia="HGPｺﾞｼｯｸM" w:hAnsi="Arial" w:cs="Arial" w:hint="eastAsia"/>
                <w:b/>
                <w:kern w:val="0"/>
              </w:rPr>
              <w:t>巨大圧電効果を示す</w:t>
            </w:r>
            <w:r w:rsidR="00D75275" w:rsidRPr="001479D8">
              <w:rPr>
                <w:rFonts w:ascii="HGPｺﾞｼｯｸM" w:eastAsia="HGPｺﾞｼｯｸM" w:hAnsi="Arial" w:cs="Arial" w:hint="eastAsia"/>
                <w:b/>
                <w:kern w:val="0"/>
              </w:rPr>
              <w:t>強</w:t>
            </w:r>
            <w:r w:rsidR="003A7AD9" w:rsidRPr="001479D8">
              <w:rPr>
                <w:rFonts w:ascii="HGPｺﾞｼｯｸM" w:eastAsia="HGPｺﾞｼｯｸM" w:hAnsi="Arial" w:cs="Arial" w:hint="eastAsia"/>
                <w:b/>
                <w:kern w:val="0"/>
              </w:rPr>
              <w:t>誘電体では、</w:t>
            </w:r>
            <w:r w:rsidR="00F4154B" w:rsidRPr="001479D8">
              <w:rPr>
                <w:rFonts w:ascii="HGPｺﾞｼｯｸM" w:eastAsia="HGPｺﾞｼｯｸM" w:hAnsi="Arial" w:cs="Arial" w:hint="eastAsia"/>
                <w:b/>
                <w:kern w:val="0"/>
              </w:rPr>
              <w:t>以前からその優れた</w:t>
            </w:r>
            <w:r w:rsidR="003A7AD9" w:rsidRPr="001479D8">
              <w:rPr>
                <w:rFonts w:ascii="HGPｺﾞｼｯｸM" w:eastAsia="HGPｺﾞｼｯｸM" w:hAnsi="Arial" w:cs="Arial" w:hint="eastAsia"/>
                <w:b/>
                <w:kern w:val="0"/>
              </w:rPr>
              <w:t>機能性の発現に</w:t>
            </w:r>
            <w:r w:rsidR="00F4154B" w:rsidRPr="001479D8">
              <w:rPr>
                <w:rFonts w:ascii="HGPｺﾞｼｯｸM" w:eastAsia="HGPｺﾞｼｯｸM" w:hAnsi="Arial" w:cs="Arial" w:hint="eastAsia"/>
                <w:b/>
                <w:kern w:val="0"/>
              </w:rPr>
              <w:t>は</w:t>
            </w:r>
            <w:r w:rsidR="003A7AD9" w:rsidRPr="001479D8">
              <w:rPr>
                <w:rFonts w:ascii="HGPｺﾞｼｯｸM" w:eastAsia="HGPｺﾞｼｯｸM" w:hAnsi="Arial" w:cs="Arial" w:hint="eastAsia"/>
                <w:b/>
                <w:kern w:val="0"/>
              </w:rPr>
              <w:t>ナノ</w:t>
            </w:r>
            <w:r w:rsidR="009F091E" w:rsidRPr="001479D8">
              <w:rPr>
                <w:rFonts w:ascii="HGPｺﾞｼｯｸM" w:eastAsia="HGPｺﾞｼｯｸM" w:hAnsi="Arial" w:cs="Arial" w:hint="eastAsia"/>
                <w:b/>
                <w:kern w:val="0"/>
              </w:rPr>
              <w:t>サイズ</w:t>
            </w:r>
            <w:r w:rsidR="003A7AD9" w:rsidRPr="001479D8">
              <w:rPr>
                <w:rFonts w:ascii="HGPｺﾞｼｯｸM" w:eastAsia="HGPｺﾞｼｯｸM" w:hAnsi="Arial" w:cs="Arial" w:hint="eastAsia"/>
                <w:b/>
                <w:kern w:val="0"/>
              </w:rPr>
              <w:t>極性領域</w:t>
            </w:r>
            <w:r w:rsidR="00F4154B" w:rsidRPr="001479D8">
              <w:rPr>
                <w:rFonts w:ascii="HGPｺﾞｼｯｸM" w:eastAsia="HGPｺﾞｼｯｸM" w:hAnsi="Arial" w:cs="Arial" w:hint="eastAsia"/>
                <w:b/>
                <w:kern w:val="0"/>
              </w:rPr>
              <w:t>が必要と言われており</w:t>
            </w:r>
            <w:r w:rsidR="00EC7D3B" w:rsidRPr="001479D8">
              <w:rPr>
                <w:rFonts w:ascii="HGPｺﾞｼｯｸM" w:eastAsia="HGPｺﾞｼｯｸM" w:hAnsi="Arial" w:cs="Arial" w:hint="eastAsia"/>
                <w:b/>
                <w:kern w:val="0"/>
              </w:rPr>
              <w:t>、すでに多くの研究があります</w:t>
            </w:r>
            <w:r w:rsidR="003A7AD9" w:rsidRPr="001479D8">
              <w:rPr>
                <w:rFonts w:ascii="HGPｺﾞｼｯｸM" w:eastAsia="HGPｺﾞｼｯｸM" w:hAnsi="Arial" w:cs="Arial" w:hint="eastAsia"/>
                <w:b/>
                <w:kern w:val="0"/>
              </w:rPr>
              <w:t>。しかし、</w:t>
            </w:r>
            <w:r w:rsidR="008C297B" w:rsidRPr="001479D8">
              <w:rPr>
                <w:rFonts w:ascii="HGPｺﾞｼｯｸM" w:eastAsia="HGPｺﾞｼｯｸM" w:hAnsi="Arial" w:cs="Arial" w:hint="eastAsia"/>
                <w:b/>
                <w:kern w:val="0"/>
              </w:rPr>
              <w:t>ナノサイズで温度変化するナノ</w:t>
            </w:r>
            <w:r w:rsidR="009F091E" w:rsidRPr="001479D8">
              <w:rPr>
                <w:rFonts w:ascii="HGPｺﾞｼｯｸM" w:eastAsia="HGPｺﾞｼｯｸM" w:hAnsi="Arial" w:cs="Arial" w:hint="eastAsia"/>
                <w:b/>
                <w:kern w:val="0"/>
              </w:rPr>
              <w:t>サイズ</w:t>
            </w:r>
            <w:r w:rsidR="008C297B" w:rsidRPr="001479D8">
              <w:rPr>
                <w:rFonts w:ascii="HGPｺﾞｼｯｸM" w:eastAsia="HGPｺﾞｼｯｸM" w:hAnsi="Arial" w:cs="Arial" w:hint="eastAsia"/>
                <w:b/>
                <w:kern w:val="0"/>
              </w:rPr>
              <w:t>極性</w:t>
            </w:r>
            <w:r w:rsidR="00A117C9" w:rsidRPr="001479D8">
              <w:rPr>
                <w:rFonts w:ascii="HGPｺﾞｼｯｸM" w:eastAsia="HGPｺﾞｼｯｸM" w:hAnsi="Arial" w:cs="Arial" w:hint="eastAsia"/>
                <w:b/>
                <w:kern w:val="0"/>
              </w:rPr>
              <w:t>領域</w:t>
            </w:r>
            <w:r w:rsidR="008C297B" w:rsidRPr="001479D8">
              <w:rPr>
                <w:rFonts w:ascii="HGPｺﾞｼｯｸM" w:eastAsia="HGPｺﾞｼｯｸM" w:hAnsi="Arial" w:cs="Arial" w:hint="eastAsia"/>
                <w:b/>
                <w:kern w:val="0"/>
              </w:rPr>
              <w:t>の構造や局所的分極</w:t>
            </w:r>
            <w:r w:rsidR="00F0164E" w:rsidRPr="001479D8">
              <w:rPr>
                <w:rFonts w:ascii="HGPｺﾞｼｯｸM" w:eastAsia="HGPｺﾞｼｯｸM" w:hAnsi="Arial" w:cs="Arial" w:hint="eastAsia"/>
                <w:b/>
                <w:kern w:val="0"/>
              </w:rPr>
              <w:t>やその役割</w:t>
            </w:r>
            <w:r w:rsidR="008C297B" w:rsidRPr="001479D8">
              <w:rPr>
                <w:rFonts w:ascii="HGPｺﾞｼｯｸM" w:eastAsia="HGPｺﾞｼｯｸM" w:hAnsi="Arial" w:cs="Arial" w:hint="eastAsia"/>
                <w:b/>
                <w:kern w:val="0"/>
              </w:rPr>
              <w:t>について</w:t>
            </w:r>
            <w:r w:rsidR="003A7AD9" w:rsidRPr="001479D8">
              <w:rPr>
                <w:rFonts w:ascii="HGPｺﾞｼｯｸM" w:eastAsia="HGPｺﾞｼｯｸM" w:hAnsi="Arial" w:cs="Arial" w:hint="eastAsia"/>
                <w:b/>
                <w:kern w:val="0"/>
              </w:rPr>
              <w:t>はよくわかっていません</w:t>
            </w:r>
            <w:r w:rsidR="008C297B" w:rsidRPr="001479D8">
              <w:rPr>
                <w:rFonts w:ascii="HGPｺﾞｼｯｸM" w:eastAsia="HGPｺﾞｼｯｸM" w:hAnsi="Arial" w:cs="Arial" w:hint="eastAsia"/>
                <w:b/>
                <w:kern w:val="0"/>
              </w:rPr>
              <w:t>でした</w:t>
            </w:r>
            <w:r w:rsidR="003A7AD9" w:rsidRPr="001479D8">
              <w:rPr>
                <w:rFonts w:ascii="HGPｺﾞｼｯｸM" w:eastAsia="HGPｺﾞｼｯｸM" w:hAnsi="Arial" w:cs="Arial" w:hint="eastAsia"/>
                <w:b/>
                <w:kern w:val="0"/>
              </w:rPr>
              <w:t>。本研究</w:t>
            </w:r>
            <w:r w:rsidR="00EC7D3B" w:rsidRPr="001479D8">
              <w:rPr>
                <w:rFonts w:ascii="HGPｺﾞｼｯｸM" w:eastAsia="HGPｺﾞｼｯｸM" w:hAnsi="Arial" w:cs="Arial" w:hint="eastAsia"/>
                <w:b/>
                <w:kern w:val="0"/>
              </w:rPr>
              <w:t>で用いた</w:t>
            </w:r>
            <w:r w:rsidR="003D7473" w:rsidRPr="001479D8">
              <w:rPr>
                <w:rFonts w:ascii="HGPｺﾞｼｯｸM" w:eastAsia="HGPｺﾞｼｯｸM" w:hAnsi="Arial" w:cs="Arial" w:hint="eastAsia"/>
                <w:b/>
                <w:kern w:val="0"/>
              </w:rPr>
              <w:t>ブリルアン散乱、</w:t>
            </w:r>
            <w:r w:rsidR="00423FF7" w:rsidRPr="001479D8">
              <w:rPr>
                <w:rFonts w:ascii="HGPｺﾞｼｯｸM" w:eastAsia="HGPｺﾞｼｯｸM" w:hAnsi="Arial" w:cs="Arial" w:hint="eastAsia"/>
                <w:b/>
                <w:kern w:val="0"/>
              </w:rPr>
              <w:t>ラマン分光</w:t>
            </w:r>
            <w:r w:rsidR="003A7AD9" w:rsidRPr="001479D8">
              <w:rPr>
                <w:rFonts w:ascii="HGPｺﾞｼｯｸM" w:eastAsia="HGPｺﾞｼｯｸM" w:hAnsi="Arial" w:cs="Arial" w:hint="eastAsia"/>
                <w:b/>
                <w:kern w:val="0"/>
              </w:rPr>
              <w:t>は結晶だけではなくセラミクス材料やナノ粒子にも適用できるので、今後の</w:t>
            </w:r>
            <w:r w:rsidR="008C297B" w:rsidRPr="001479D8">
              <w:rPr>
                <w:rFonts w:ascii="HGPｺﾞｼｯｸM" w:eastAsia="HGPｺﾞｼｯｸM" w:hAnsi="Arial" w:cs="Arial" w:hint="eastAsia"/>
                <w:b/>
                <w:kern w:val="0"/>
              </w:rPr>
              <w:t>圧電</w:t>
            </w:r>
            <w:r w:rsidR="003A7AD9" w:rsidRPr="001479D8">
              <w:rPr>
                <w:rFonts w:ascii="HGPｺﾞｼｯｸM" w:eastAsia="HGPｺﾞｼｯｸM" w:hAnsi="Arial" w:cs="Arial" w:hint="eastAsia"/>
                <w:b/>
                <w:kern w:val="0"/>
              </w:rPr>
              <w:t>材料における優れた機能性発現への指針</w:t>
            </w:r>
            <w:r w:rsidR="00EC7D3B" w:rsidRPr="001479D8">
              <w:rPr>
                <w:rFonts w:ascii="HGPｺﾞｼｯｸM" w:eastAsia="HGPｺﾞｼｯｸM" w:hAnsi="Arial" w:cs="Arial" w:hint="eastAsia"/>
                <w:b/>
                <w:kern w:val="0"/>
              </w:rPr>
              <w:t>となるナノサイズ局所構造の評価に役立つことが期待されます。</w:t>
            </w:r>
          </w:p>
          <w:p w14:paraId="175A00A4" w14:textId="611DE269" w:rsidR="001D1541" w:rsidRPr="001479D8" w:rsidRDefault="005703B1" w:rsidP="009F091E">
            <w:pPr>
              <w:widowControl/>
              <w:autoSpaceDE w:val="0"/>
              <w:autoSpaceDN w:val="0"/>
              <w:adjustRightInd w:val="0"/>
              <w:ind w:firstLineChars="118" w:firstLine="261"/>
              <w:rPr>
                <w:rFonts w:ascii="HGPｺﾞｼｯｸM" w:eastAsia="HGPｺﾞｼｯｸM" w:hAnsi="Arial" w:cs="Arial"/>
                <w:b/>
                <w:kern w:val="0"/>
              </w:rPr>
            </w:pPr>
            <w:r w:rsidRPr="001479D8">
              <w:rPr>
                <w:rFonts w:ascii="HGPｺﾞｼｯｸM" w:eastAsia="HGPｺﾞｼｯｸM" w:hAnsi="Arial" w:cs="Arial" w:hint="eastAsia"/>
                <w:b/>
                <w:kern w:val="0"/>
              </w:rPr>
              <w:t>本研究</w:t>
            </w:r>
            <w:r w:rsidR="00BB7D38" w:rsidRPr="001479D8">
              <w:rPr>
                <w:rFonts w:ascii="HGPｺﾞｼｯｸM" w:eastAsia="HGPｺﾞｼｯｸM" w:hAnsi="Arial" w:cs="Arial" w:hint="eastAsia"/>
                <w:b/>
                <w:kern w:val="0"/>
              </w:rPr>
              <w:t>の</w:t>
            </w:r>
            <w:r w:rsidRPr="001479D8">
              <w:rPr>
                <w:rFonts w:ascii="HGPｺﾞｼｯｸM" w:eastAsia="HGPｺﾞｼｯｸM" w:hAnsi="Arial" w:cs="Arial" w:hint="eastAsia"/>
                <w:b/>
                <w:kern w:val="0"/>
              </w:rPr>
              <w:t>成果は、</w:t>
            </w:r>
            <w:r w:rsidR="003D4288" w:rsidRPr="001479D8">
              <w:rPr>
                <w:rFonts w:ascii="HGPｺﾞｼｯｸM" w:eastAsia="HGPｺﾞｼｯｸM" w:hAnsi="Arial" w:cs="Arial" w:hint="eastAsia"/>
                <w:b/>
                <w:kern w:val="0"/>
              </w:rPr>
              <w:t>ネイチャー・パブリッシング・グループの</w:t>
            </w:r>
            <w:r w:rsidRPr="001479D8">
              <w:rPr>
                <w:rFonts w:ascii="HGPｺﾞｼｯｸM" w:eastAsia="HGPｺﾞｼｯｸM" w:hAnsi="Arial" w:cs="Arial"/>
                <w:b/>
                <w:kern w:val="0"/>
              </w:rPr>
              <w:t>「</w:t>
            </w:r>
            <w:r w:rsidR="00844327" w:rsidRPr="001479D8">
              <w:rPr>
                <w:rFonts w:ascii="HGPｺﾞｼｯｸM" w:eastAsia="HGPｺﾞｼｯｸM" w:hAnsi="Arial" w:cs="Arial" w:hint="eastAsia"/>
                <w:b/>
                <w:kern w:val="0"/>
              </w:rPr>
              <w:t>Scientific</w:t>
            </w:r>
            <w:r w:rsidR="00BB7D38" w:rsidRPr="001479D8">
              <w:rPr>
                <w:rFonts w:ascii="HGPｺﾞｼｯｸM" w:eastAsia="HGPｺﾞｼｯｸM" w:hAnsi="Arial" w:cs="Arial" w:hint="eastAsia"/>
                <w:b/>
                <w:kern w:val="0"/>
              </w:rPr>
              <w:t xml:space="preserve"> </w:t>
            </w:r>
            <w:r w:rsidR="00844327" w:rsidRPr="001479D8">
              <w:rPr>
                <w:rFonts w:ascii="HGPｺﾞｼｯｸM" w:eastAsia="HGPｺﾞｼｯｸM" w:hAnsi="Arial" w:cs="Arial" w:hint="eastAsia"/>
                <w:b/>
                <w:kern w:val="0"/>
              </w:rPr>
              <w:t>Report</w:t>
            </w:r>
            <w:r w:rsidR="00423FF7" w:rsidRPr="001479D8">
              <w:rPr>
                <w:rFonts w:ascii="HGPｺﾞｼｯｸM" w:eastAsia="HGPｺﾞｼｯｸM" w:hAnsi="Arial" w:cs="Arial" w:hint="eastAsia"/>
                <w:b/>
                <w:kern w:val="0"/>
              </w:rPr>
              <w:t>s</w:t>
            </w:r>
            <w:r w:rsidRPr="001479D8">
              <w:rPr>
                <w:rFonts w:ascii="HGPｺﾞｼｯｸM" w:eastAsia="HGPｺﾞｼｯｸM" w:hAnsi="Arial" w:cs="Arial"/>
                <w:b/>
                <w:kern w:val="0"/>
              </w:rPr>
              <w:t>」</w:t>
            </w:r>
            <w:r w:rsidR="005C48A3" w:rsidRPr="001479D8">
              <w:rPr>
                <w:rFonts w:ascii="HGPｺﾞｼｯｸM" w:eastAsia="HGPｺﾞｼｯｸM" w:hAnsi="Arial" w:cs="Arial" w:hint="eastAsia"/>
                <w:b/>
                <w:kern w:val="0"/>
              </w:rPr>
              <w:t>誌</w:t>
            </w:r>
            <w:r w:rsidR="00535F5A">
              <w:rPr>
                <w:rFonts w:ascii="HGPｺﾞｼｯｸM" w:eastAsia="HGPｺﾞｼｯｸM" w:hAnsi="Arial" w:cs="Arial" w:hint="eastAsia"/>
                <w:b/>
                <w:kern w:val="0"/>
              </w:rPr>
              <w:t>に</w:t>
            </w:r>
            <w:r w:rsidR="003D4288" w:rsidRPr="001479D8">
              <w:rPr>
                <w:rFonts w:ascii="HGPｺﾞｼｯｸM" w:eastAsia="HGPｺﾞｼｯｸM" w:hAnsi="Arial" w:cs="Arial"/>
                <w:b/>
                <w:kern w:val="0"/>
              </w:rPr>
              <w:t>201</w:t>
            </w:r>
            <w:r w:rsidR="00947678" w:rsidRPr="001479D8">
              <w:rPr>
                <w:rFonts w:ascii="HGPｺﾞｼｯｸM" w:eastAsia="HGPｺﾞｼｯｸM" w:hAnsi="Arial" w:cs="Arial" w:hint="eastAsia"/>
                <w:b/>
                <w:kern w:val="0"/>
              </w:rPr>
              <w:t>7</w:t>
            </w:r>
            <w:r w:rsidR="003D4288" w:rsidRPr="001479D8">
              <w:rPr>
                <w:rFonts w:ascii="HGPｺﾞｼｯｸM" w:eastAsia="HGPｺﾞｼｯｸM" w:hAnsi="Arial" w:cs="Arial"/>
                <w:b/>
                <w:kern w:val="0"/>
              </w:rPr>
              <w:t>年</w:t>
            </w:r>
            <w:r w:rsidR="00947678" w:rsidRPr="001479D8">
              <w:rPr>
                <w:rFonts w:ascii="HGPｺﾞｼｯｸM" w:eastAsia="HGPｺﾞｼｯｸM" w:hAnsi="Arial" w:cs="Arial" w:hint="eastAsia"/>
                <w:b/>
                <w:kern w:val="0"/>
              </w:rPr>
              <w:t>3</w:t>
            </w:r>
            <w:r w:rsidR="003D4288" w:rsidRPr="001479D8">
              <w:rPr>
                <w:rFonts w:ascii="HGPｺﾞｼｯｸM" w:eastAsia="HGPｺﾞｼｯｸM" w:hAnsi="Arial" w:cs="Arial"/>
                <w:b/>
                <w:kern w:val="0"/>
              </w:rPr>
              <w:t>月</w:t>
            </w:r>
            <w:r w:rsidR="003737EB">
              <w:rPr>
                <w:rFonts w:ascii="HGPｺﾞｼｯｸM" w:eastAsia="HGPｺﾞｼｯｸM" w:hAnsi="Arial" w:cs="Arial" w:hint="eastAsia"/>
                <w:b/>
                <w:kern w:val="0"/>
              </w:rPr>
              <w:t>1</w:t>
            </w:r>
            <w:r w:rsidR="003737EB">
              <w:rPr>
                <w:rFonts w:ascii="HGPｺﾞｼｯｸM" w:eastAsia="HGPｺﾞｼｯｸM" w:hAnsi="Arial" w:cs="Arial"/>
                <w:b/>
                <w:kern w:val="0"/>
              </w:rPr>
              <w:t>6</w:t>
            </w:r>
            <w:r w:rsidR="003D4288" w:rsidRPr="001479D8">
              <w:rPr>
                <w:rFonts w:ascii="HGPｺﾞｼｯｸM" w:eastAsia="HGPｺﾞｼｯｸM" w:hAnsi="Arial" w:cs="Arial"/>
                <w:b/>
                <w:kern w:val="0"/>
              </w:rPr>
              <w:t>日</w:t>
            </w:r>
            <w:r w:rsidR="009F091E" w:rsidRPr="001479D8">
              <w:rPr>
                <w:rFonts w:ascii="HGPｺﾞｼｯｸM" w:eastAsia="HGPｺﾞｼｯｸM" w:hAnsi="Arial" w:cs="Arial" w:hint="eastAsia"/>
                <w:b/>
                <w:kern w:val="0"/>
              </w:rPr>
              <w:t>付で</w:t>
            </w:r>
            <w:r w:rsidRPr="001479D8">
              <w:rPr>
                <w:rFonts w:ascii="HGPｺﾞｼｯｸM" w:eastAsia="HGPｺﾞｼｯｸM" w:hAnsi="Arial" w:cs="Arial"/>
                <w:b/>
                <w:kern w:val="0"/>
              </w:rPr>
              <w:t>公開され</w:t>
            </w:r>
            <w:r w:rsidR="003737EB">
              <w:rPr>
                <w:rFonts w:ascii="HGPｺﾞｼｯｸM" w:eastAsia="HGPｺﾞｼｯｸM" w:hAnsi="Arial" w:cs="Arial" w:hint="eastAsia"/>
                <w:b/>
                <w:kern w:val="0"/>
              </w:rPr>
              <w:t>ました</w:t>
            </w:r>
            <w:r w:rsidRPr="001479D8">
              <w:rPr>
                <w:rFonts w:ascii="HGPｺﾞｼｯｸM" w:eastAsia="HGPｺﾞｼｯｸM" w:hAnsi="Arial" w:cs="Arial"/>
                <w:b/>
                <w:kern w:val="0"/>
              </w:rPr>
              <w:t>。</w:t>
            </w:r>
          </w:p>
        </w:tc>
      </w:tr>
    </w:tbl>
    <w:p w14:paraId="4B79AB78" w14:textId="77777777" w:rsidR="003767C9" w:rsidRDefault="003767C9" w:rsidP="003767C9">
      <w:pPr>
        <w:rPr>
          <w:rFonts w:ascii="HGｺﾞｼｯｸM" w:eastAsia="HGｺﾞｼｯｸM" w:cs="HG丸ｺﾞｼｯｸM-PRO"/>
          <w:kern w:val="0"/>
          <w:bdr w:val="single" w:sz="4" w:space="0" w:color="FF0000"/>
        </w:rPr>
      </w:pPr>
    </w:p>
    <w:p w14:paraId="4B0D0263" w14:textId="77777777" w:rsidR="001479D8" w:rsidRDefault="001479D8" w:rsidP="003767C9">
      <w:pPr>
        <w:rPr>
          <w:rFonts w:ascii="HGｺﾞｼｯｸM" w:eastAsia="HGｺﾞｼｯｸM" w:cs="HG丸ｺﾞｼｯｸM-PRO"/>
          <w:kern w:val="0"/>
          <w:bdr w:val="single" w:sz="4" w:space="0" w:color="FF0000"/>
        </w:rPr>
      </w:pPr>
    </w:p>
    <w:p w14:paraId="007E2748" w14:textId="77777777" w:rsidR="00557960" w:rsidRPr="001479D8" w:rsidRDefault="00557960" w:rsidP="003767C9">
      <w:pPr>
        <w:rPr>
          <w:rFonts w:ascii="HGｺﾞｼｯｸM" w:eastAsia="HGｺﾞｼｯｸM" w:cs="HG丸ｺﾞｼｯｸM-PRO"/>
          <w:kern w:val="0"/>
          <w:bdr w:val="single" w:sz="4" w:space="0" w:color="FF0000"/>
        </w:rPr>
      </w:pPr>
    </w:p>
    <w:p w14:paraId="15B3EF31" w14:textId="77777777" w:rsidR="003767C9" w:rsidRPr="001479D8" w:rsidRDefault="003767C9" w:rsidP="003767C9">
      <w:pPr>
        <w:rPr>
          <w:rFonts w:ascii="HGｺﾞｼｯｸM" w:eastAsia="HGｺﾞｼｯｸM"/>
          <w:sz w:val="21"/>
          <w:szCs w:val="24"/>
        </w:rPr>
      </w:pPr>
      <w:r w:rsidRPr="001479D8">
        <w:rPr>
          <w:rFonts w:ascii="HGｺﾞｼｯｸM" w:eastAsia="HGｺﾞｼｯｸM" w:cs="HG丸ｺﾞｼｯｸM-PRO" w:hint="eastAsia"/>
          <w:kern w:val="0"/>
          <w:sz w:val="21"/>
          <w:bdr w:val="single" w:sz="4" w:space="0" w:color="FF0000"/>
        </w:rPr>
        <w:lastRenderedPageBreak/>
        <w:t xml:space="preserve">　</w:t>
      </w:r>
      <w:r w:rsidRPr="001479D8">
        <w:rPr>
          <w:rFonts w:ascii="HGｺﾞｼｯｸM" w:eastAsia="HGｺﾞｼｯｸM" w:cs="HG丸ｺﾞｼｯｸM-PRO" w:hint="eastAsia"/>
          <w:kern w:val="0"/>
          <w:szCs w:val="24"/>
          <w:bdr w:val="single" w:sz="4" w:space="0" w:color="FF0000"/>
        </w:rPr>
        <w:t xml:space="preserve">研究の背景　</w:t>
      </w:r>
    </w:p>
    <w:p w14:paraId="32EBE10D" w14:textId="1E61C686" w:rsidR="003A7AD9" w:rsidRPr="001479D8" w:rsidRDefault="00B830CF" w:rsidP="00194A0D">
      <w:pPr>
        <w:widowControl/>
        <w:autoSpaceDE w:val="0"/>
        <w:autoSpaceDN w:val="0"/>
        <w:adjustRightInd w:val="0"/>
        <w:ind w:firstLineChars="118" w:firstLine="248"/>
        <w:rPr>
          <w:rFonts w:ascii="HGPｺﾞｼｯｸM" w:eastAsia="HGPｺﾞｼｯｸM" w:hAnsi="Arial" w:cs="Arial"/>
          <w:kern w:val="0"/>
          <w:sz w:val="21"/>
          <w:szCs w:val="21"/>
        </w:rPr>
      </w:pPr>
      <w:r w:rsidRPr="001479D8">
        <w:rPr>
          <w:rFonts w:ascii="HGPｺﾞｼｯｸM" w:eastAsia="HGPｺﾞｼｯｸM" w:hAnsi="Arial" w:cs="Arial" w:hint="eastAsia"/>
          <w:kern w:val="0"/>
          <w:sz w:val="21"/>
          <w:szCs w:val="21"/>
        </w:rPr>
        <w:t>非破壊の超音波診断は医療から機械、材料分野等</w:t>
      </w:r>
      <w:r w:rsidR="009F091E" w:rsidRPr="001479D8">
        <w:rPr>
          <w:rFonts w:ascii="HGPｺﾞｼｯｸM" w:eastAsia="HGPｺﾞｼｯｸM" w:hAnsi="Arial" w:cs="Arial" w:hint="eastAsia"/>
          <w:kern w:val="0"/>
          <w:sz w:val="21"/>
          <w:szCs w:val="21"/>
        </w:rPr>
        <w:t>まで</w:t>
      </w:r>
      <w:r w:rsidRPr="001479D8">
        <w:rPr>
          <w:rFonts w:ascii="HGPｺﾞｼｯｸM" w:eastAsia="HGPｺﾞｼｯｸM" w:hAnsi="Arial" w:cs="Arial" w:hint="eastAsia"/>
          <w:kern w:val="0"/>
          <w:sz w:val="21"/>
          <w:szCs w:val="21"/>
        </w:rPr>
        <w:t>広く使われています。</w:t>
      </w:r>
      <w:r w:rsidR="00A117C9" w:rsidRPr="001479D8">
        <w:rPr>
          <w:rFonts w:ascii="HGPｺﾞｼｯｸM" w:eastAsia="HGPｺﾞｼｯｸM" w:hAnsi="Arial" w:cs="Arial" w:hint="eastAsia"/>
          <w:kern w:val="0"/>
          <w:sz w:val="21"/>
          <w:szCs w:val="21"/>
        </w:rPr>
        <w:t>そこで</w:t>
      </w:r>
      <w:r w:rsidRPr="001479D8">
        <w:rPr>
          <w:rFonts w:ascii="HGPｺﾞｼｯｸM" w:eastAsia="HGPｺﾞｼｯｸM" w:hAnsi="Arial" w:cs="Arial" w:hint="eastAsia"/>
          <w:kern w:val="0"/>
          <w:sz w:val="21"/>
          <w:szCs w:val="21"/>
        </w:rPr>
        <w:t>超音波の発信・受信に使われるのが</w:t>
      </w:r>
      <w:r w:rsidR="009F091E" w:rsidRPr="001479D8">
        <w:rPr>
          <w:rFonts w:ascii="HGPｺﾞｼｯｸM" w:eastAsia="HGPｺﾞｼｯｸM" w:hAnsi="Arial" w:cs="Arial" w:hint="eastAsia"/>
          <w:kern w:val="0"/>
          <w:sz w:val="21"/>
          <w:szCs w:val="21"/>
        </w:rPr>
        <w:t>、</w:t>
      </w:r>
      <w:r w:rsidRPr="001479D8">
        <w:rPr>
          <w:rFonts w:ascii="HGPｺﾞｼｯｸM" w:eastAsia="HGPｺﾞｼｯｸM" w:hAnsi="Arial" w:cs="Arial" w:hint="eastAsia"/>
          <w:kern w:val="0"/>
          <w:sz w:val="21"/>
          <w:szCs w:val="21"/>
        </w:rPr>
        <w:t>圧電効果を利用した超音波トランスデューサー</w:t>
      </w:r>
      <w:r w:rsidR="00961DE3" w:rsidRPr="001479D8">
        <w:rPr>
          <w:rFonts w:ascii="HGPｺﾞｼｯｸM" w:eastAsia="HGPｺﾞｼｯｸM" w:hAnsi="Arial" w:cs="Arial" w:hint="eastAsia"/>
          <w:kern w:val="0"/>
          <w:sz w:val="21"/>
          <w:szCs w:val="21"/>
        </w:rPr>
        <w:t>（検出器）</w:t>
      </w:r>
      <w:r w:rsidRPr="001479D8">
        <w:rPr>
          <w:rFonts w:ascii="HGPｺﾞｼｯｸM" w:eastAsia="HGPｺﾞｼｯｸM" w:hAnsi="Arial" w:cs="Arial" w:hint="eastAsia"/>
          <w:kern w:val="0"/>
          <w:sz w:val="21"/>
          <w:szCs w:val="21"/>
        </w:rPr>
        <w:t>です。</w:t>
      </w:r>
      <w:r w:rsidR="003A7AD9" w:rsidRPr="001479D8">
        <w:rPr>
          <w:rFonts w:ascii="HGPｺﾞｼｯｸM" w:eastAsia="HGPｺﾞｼｯｸM" w:hAnsi="Arial" w:cs="Arial" w:hint="eastAsia"/>
          <w:kern w:val="0"/>
          <w:sz w:val="21"/>
          <w:szCs w:val="21"/>
        </w:rPr>
        <w:t>強誘電体は温度の上昇により、自発分極を持つ強誘電相から自発分極を持たない常誘電相に相転移します。</w:t>
      </w:r>
      <w:r w:rsidR="000E3C22" w:rsidRPr="001479D8">
        <w:rPr>
          <w:rFonts w:ascii="HGPｺﾞｼｯｸM" w:eastAsia="HGPｺﾞｼｯｸM" w:hAnsi="Arial" w:cs="Arial" w:hint="eastAsia"/>
          <w:kern w:val="0"/>
          <w:sz w:val="21"/>
          <w:szCs w:val="21"/>
        </w:rPr>
        <w:t>圧電効果、電気光学効果など多岐にわたる応用があ</w:t>
      </w:r>
      <w:r w:rsidR="003A7AD9" w:rsidRPr="001479D8">
        <w:rPr>
          <w:rFonts w:ascii="HGPｺﾞｼｯｸM" w:eastAsia="HGPｺﾞｼｯｸM" w:hAnsi="Arial" w:cs="Arial" w:hint="eastAsia"/>
          <w:kern w:val="0"/>
          <w:sz w:val="21"/>
          <w:szCs w:val="21"/>
        </w:rPr>
        <w:t>り</w:t>
      </w:r>
      <w:r w:rsidR="000E3C22" w:rsidRPr="001479D8">
        <w:rPr>
          <w:rFonts w:ascii="HGPｺﾞｼｯｸM" w:eastAsia="HGPｺﾞｼｯｸM" w:hAnsi="Arial" w:cs="Arial" w:hint="eastAsia"/>
          <w:kern w:val="0"/>
          <w:sz w:val="21"/>
          <w:szCs w:val="21"/>
        </w:rPr>
        <w:t>、</w:t>
      </w:r>
      <w:r w:rsidR="0005678E" w:rsidRPr="001479D8">
        <w:rPr>
          <w:rFonts w:ascii="HGPｺﾞｼｯｸM" w:eastAsia="HGPｺﾞｼｯｸM" w:hAnsi="Arial" w:cs="Arial" w:hint="eastAsia"/>
          <w:kern w:val="0"/>
          <w:sz w:val="21"/>
          <w:szCs w:val="21"/>
        </w:rPr>
        <w:t>より優れた機能性を持つ強誘電体の探索が続けられています</w:t>
      </w:r>
      <w:r w:rsidR="000E3C22" w:rsidRPr="001479D8">
        <w:rPr>
          <w:rFonts w:ascii="HGPｺﾞｼｯｸM" w:eastAsia="HGPｺﾞｼｯｸM" w:hAnsi="Arial" w:cs="Arial" w:hint="eastAsia"/>
          <w:kern w:val="0"/>
          <w:sz w:val="21"/>
          <w:szCs w:val="21"/>
        </w:rPr>
        <w:t>。</w:t>
      </w:r>
      <w:r w:rsidR="00B50661" w:rsidRPr="001479D8">
        <w:rPr>
          <w:rFonts w:ascii="HGPｺﾞｼｯｸM" w:eastAsia="HGPｺﾞｼｯｸM" w:hAnsi="Arial" w:cs="Arial" w:hint="eastAsia"/>
          <w:kern w:val="0"/>
          <w:sz w:val="21"/>
          <w:szCs w:val="21"/>
        </w:rPr>
        <w:t>中でもリラクサー強誘電体では、</w:t>
      </w:r>
      <w:r w:rsidR="009A150B" w:rsidRPr="001479D8">
        <w:rPr>
          <w:rFonts w:ascii="HGPｺﾞｼｯｸM" w:eastAsia="HGPｺﾞｼｯｸM" w:hAnsi="Arial" w:cs="Arial" w:hint="eastAsia"/>
          <w:kern w:val="0"/>
          <w:sz w:val="21"/>
          <w:szCs w:val="21"/>
        </w:rPr>
        <w:t>ナノ</w:t>
      </w:r>
      <w:r w:rsidR="00B50661" w:rsidRPr="001479D8">
        <w:rPr>
          <w:rFonts w:ascii="HGPｺﾞｼｯｸM" w:eastAsia="HGPｺﾞｼｯｸM" w:hAnsi="Arial" w:cs="Arial" w:hint="eastAsia"/>
          <w:kern w:val="0"/>
          <w:sz w:val="21"/>
          <w:szCs w:val="21"/>
        </w:rPr>
        <w:t>サイズ</w:t>
      </w:r>
      <w:r w:rsidR="009A150B" w:rsidRPr="001479D8">
        <w:rPr>
          <w:rFonts w:ascii="HGPｺﾞｼｯｸM" w:eastAsia="HGPｺﾞｼｯｸM" w:hAnsi="Arial" w:cs="Arial" w:hint="eastAsia"/>
          <w:kern w:val="0"/>
          <w:sz w:val="21"/>
          <w:szCs w:val="21"/>
        </w:rPr>
        <w:t>極性領域と呼ばれる局所構造の存在が</w:t>
      </w:r>
      <w:r w:rsidR="00A117C9" w:rsidRPr="001479D8">
        <w:rPr>
          <w:rFonts w:ascii="HGPｺﾞｼｯｸM" w:eastAsia="HGPｺﾞｼｯｸM" w:hAnsi="Arial" w:cs="Arial" w:hint="eastAsia"/>
          <w:kern w:val="0"/>
          <w:sz w:val="21"/>
          <w:szCs w:val="21"/>
        </w:rPr>
        <w:t>、</w:t>
      </w:r>
      <w:r w:rsidR="00B50661" w:rsidRPr="001479D8">
        <w:rPr>
          <w:rFonts w:ascii="HGPｺﾞｼｯｸM" w:eastAsia="HGPｺﾞｼｯｸM" w:hAnsi="Arial" w:cs="Arial" w:hint="eastAsia"/>
          <w:kern w:val="0"/>
          <w:sz w:val="21"/>
          <w:szCs w:val="21"/>
        </w:rPr>
        <w:t>巨大な電場応答において</w:t>
      </w:r>
      <w:r w:rsidR="009A150B" w:rsidRPr="001479D8">
        <w:rPr>
          <w:rFonts w:ascii="HGPｺﾞｼｯｸM" w:eastAsia="HGPｺﾞｼｯｸM" w:hAnsi="Arial" w:cs="Arial" w:hint="eastAsia"/>
          <w:kern w:val="0"/>
          <w:sz w:val="21"/>
          <w:szCs w:val="21"/>
        </w:rPr>
        <w:t>重要な役割を担っていることがわかっています。</w:t>
      </w:r>
      <w:r w:rsidR="000E3C22" w:rsidRPr="001479D8">
        <w:rPr>
          <w:rFonts w:ascii="HGPｺﾞｼｯｸM" w:eastAsia="HGPｺﾞｼｯｸM" w:hAnsi="Arial" w:cs="Arial" w:hint="eastAsia"/>
          <w:kern w:val="0"/>
          <w:sz w:val="21"/>
          <w:szCs w:val="21"/>
        </w:rPr>
        <w:t>しかし、</w:t>
      </w:r>
      <w:r w:rsidR="00B50661" w:rsidRPr="001479D8">
        <w:rPr>
          <w:rFonts w:ascii="HGPｺﾞｼｯｸM" w:eastAsia="HGPｺﾞｼｯｸM" w:hAnsi="Arial" w:cs="Arial" w:hint="eastAsia"/>
          <w:kern w:val="0"/>
          <w:sz w:val="21"/>
          <w:szCs w:val="21"/>
        </w:rPr>
        <w:t>その具体的な</w:t>
      </w:r>
      <w:r w:rsidR="0007173A" w:rsidRPr="001479D8">
        <w:rPr>
          <w:rFonts w:ascii="HGPｺﾞｼｯｸM" w:eastAsia="HGPｺﾞｼｯｸM" w:hAnsi="Arial" w:cs="Arial" w:hint="eastAsia"/>
          <w:kern w:val="0"/>
          <w:sz w:val="21"/>
          <w:szCs w:val="21"/>
        </w:rPr>
        <w:t>構造</w:t>
      </w:r>
      <w:r w:rsidR="0005678E" w:rsidRPr="001479D8">
        <w:rPr>
          <w:rFonts w:ascii="HGPｺﾞｼｯｸM" w:eastAsia="HGPｺﾞｼｯｸM" w:hAnsi="Arial" w:cs="Arial" w:hint="eastAsia"/>
          <w:kern w:val="0"/>
          <w:sz w:val="21"/>
          <w:szCs w:val="21"/>
        </w:rPr>
        <w:t>や</w:t>
      </w:r>
      <w:r w:rsidR="00B50661" w:rsidRPr="001479D8">
        <w:rPr>
          <w:rFonts w:ascii="HGPｺﾞｼｯｸM" w:eastAsia="HGPｺﾞｼｯｸM" w:hAnsi="Arial" w:cs="Arial" w:hint="eastAsia"/>
          <w:kern w:val="0"/>
          <w:sz w:val="21"/>
          <w:szCs w:val="21"/>
        </w:rPr>
        <w:t>機能</w:t>
      </w:r>
      <w:r w:rsidR="000E3C22" w:rsidRPr="001479D8">
        <w:rPr>
          <w:rFonts w:ascii="HGPｺﾞｼｯｸM" w:eastAsia="HGPｺﾞｼｯｸM" w:hAnsi="Arial" w:cs="Arial" w:hint="eastAsia"/>
          <w:kern w:val="0"/>
          <w:sz w:val="21"/>
          <w:szCs w:val="21"/>
        </w:rPr>
        <w:t>はよくわかってい</w:t>
      </w:r>
      <w:r w:rsidR="001150A8" w:rsidRPr="001479D8">
        <w:rPr>
          <w:rFonts w:ascii="HGPｺﾞｼｯｸM" w:eastAsia="HGPｺﾞｼｯｸM" w:hAnsi="Arial" w:cs="Arial" w:hint="eastAsia"/>
          <w:kern w:val="0"/>
          <w:sz w:val="21"/>
          <w:szCs w:val="21"/>
        </w:rPr>
        <w:t>ませんでした。</w:t>
      </w:r>
    </w:p>
    <w:p w14:paraId="1E2576AF" w14:textId="1AEB082F" w:rsidR="00EF7A70" w:rsidRPr="001479D8" w:rsidRDefault="00EF7A70" w:rsidP="00194A0D">
      <w:pPr>
        <w:widowControl/>
        <w:autoSpaceDE w:val="0"/>
        <w:autoSpaceDN w:val="0"/>
        <w:adjustRightInd w:val="0"/>
        <w:ind w:firstLineChars="118" w:firstLine="248"/>
        <w:rPr>
          <w:rFonts w:ascii="HGPｺﾞｼｯｸM" w:eastAsia="HGPｺﾞｼｯｸM" w:hAnsi="Arial" w:cs="Arial"/>
          <w:kern w:val="0"/>
          <w:sz w:val="21"/>
          <w:szCs w:val="21"/>
        </w:rPr>
      </w:pPr>
      <w:r w:rsidRPr="001479D8">
        <w:rPr>
          <w:rFonts w:ascii="HGPｺﾞｼｯｸM" w:eastAsia="HGPｺﾞｼｯｸM" w:hAnsi="Arial" w:cs="Arial" w:hint="eastAsia"/>
          <w:kern w:val="0"/>
          <w:sz w:val="21"/>
          <w:szCs w:val="21"/>
        </w:rPr>
        <w:t>一方、時間とともに揺らぎ、温度で顕著に変化するナノサイズ構造を調べる</w:t>
      </w:r>
      <w:r w:rsidR="00A117C9" w:rsidRPr="001479D8">
        <w:rPr>
          <w:rFonts w:ascii="HGPｺﾞｼｯｸM" w:eastAsia="HGPｺﾞｼｯｸM" w:hAnsi="Arial" w:cs="Arial" w:hint="eastAsia"/>
          <w:kern w:val="0"/>
          <w:sz w:val="21"/>
          <w:szCs w:val="21"/>
        </w:rPr>
        <w:t>分析手法</w:t>
      </w:r>
      <w:r w:rsidRPr="001479D8">
        <w:rPr>
          <w:rFonts w:ascii="HGPｺﾞｼｯｸM" w:eastAsia="HGPｺﾞｼｯｸM" w:hAnsi="Arial" w:cs="Arial" w:hint="eastAsia"/>
          <w:kern w:val="0"/>
          <w:sz w:val="21"/>
          <w:szCs w:val="21"/>
        </w:rPr>
        <w:t>はまだ確立されていません。本研究ではギガヘルツ帯からテラヘルツ帯に及</w:t>
      </w:r>
      <w:r w:rsidR="00B50661" w:rsidRPr="001479D8">
        <w:rPr>
          <w:rFonts w:ascii="HGPｺﾞｼｯｸM" w:eastAsia="HGPｺﾞｼｯｸM" w:hAnsi="Arial" w:cs="Arial" w:hint="eastAsia"/>
          <w:kern w:val="0"/>
          <w:sz w:val="21"/>
          <w:szCs w:val="21"/>
        </w:rPr>
        <w:t>ぶ</w:t>
      </w:r>
      <w:r w:rsidRPr="001479D8">
        <w:rPr>
          <w:rFonts w:ascii="HGPｺﾞｼｯｸM" w:eastAsia="HGPｺﾞｼｯｸM" w:hAnsi="Arial" w:cs="Arial" w:hint="eastAsia"/>
          <w:kern w:val="0"/>
          <w:sz w:val="21"/>
          <w:szCs w:val="21"/>
        </w:rPr>
        <w:t>非常に高い振動数領域の分光を行うということにより</w:t>
      </w:r>
      <w:r w:rsidR="00016004" w:rsidRPr="001479D8">
        <w:rPr>
          <w:rFonts w:ascii="HGPｺﾞｼｯｸM" w:eastAsia="HGPｺﾞｼｯｸM" w:hAnsi="Arial" w:cs="Arial" w:hint="eastAsia"/>
          <w:kern w:val="0"/>
          <w:sz w:val="21"/>
          <w:szCs w:val="21"/>
        </w:rPr>
        <w:t>、</w:t>
      </w:r>
      <w:r w:rsidRPr="001479D8">
        <w:rPr>
          <w:rFonts w:ascii="HGPｺﾞｼｯｸM" w:eastAsia="HGPｺﾞｼｯｸM" w:hAnsi="Arial" w:cs="Arial" w:hint="eastAsia"/>
          <w:kern w:val="0"/>
          <w:sz w:val="21"/>
          <w:szCs w:val="21"/>
        </w:rPr>
        <w:t>この問題を解決しました。ナノサイズの局所構造の対称性については、</w:t>
      </w:r>
      <w:r w:rsidR="00A117C9" w:rsidRPr="001479D8">
        <w:rPr>
          <w:rFonts w:ascii="HGPｺﾞｼｯｸM" w:eastAsia="HGPｺﾞｼｯｸM" w:hAnsi="Arial" w:cs="Arial" w:hint="eastAsia"/>
          <w:kern w:val="0"/>
          <w:sz w:val="21"/>
          <w:szCs w:val="21"/>
        </w:rPr>
        <w:t>テラヘルツ帯の</w:t>
      </w:r>
      <w:r w:rsidRPr="001479D8">
        <w:rPr>
          <w:rFonts w:ascii="HGPｺﾞｼｯｸM" w:eastAsia="HGPｺﾞｼｯｸM" w:hAnsi="Arial" w:cs="Arial" w:hint="eastAsia"/>
          <w:kern w:val="0"/>
          <w:sz w:val="21"/>
          <w:szCs w:val="21"/>
        </w:rPr>
        <w:t>ラマンスペクトルの角度依存性の測定から新しい知見が得られます。また、ナノサイズの構造の時間的な</w:t>
      </w:r>
      <w:r w:rsidR="00A117C9" w:rsidRPr="001479D8">
        <w:rPr>
          <w:rFonts w:ascii="HGPｺﾞｼｯｸM" w:eastAsia="HGPｺﾞｼｯｸM" w:hAnsi="Arial" w:cs="Arial" w:hint="eastAsia"/>
          <w:kern w:val="0"/>
          <w:sz w:val="21"/>
          <w:szCs w:val="21"/>
        </w:rPr>
        <w:t>分極の</w:t>
      </w:r>
      <w:r w:rsidRPr="001479D8">
        <w:rPr>
          <w:rFonts w:ascii="HGPｺﾞｼｯｸM" w:eastAsia="HGPｺﾞｼｯｸM" w:hAnsi="Arial" w:cs="Arial" w:hint="eastAsia"/>
          <w:kern w:val="0"/>
          <w:sz w:val="21"/>
          <w:szCs w:val="21"/>
        </w:rPr>
        <w:t>揺らぎについては、ギガヘルツ帯の広帯域ブリルアン散乱分光によりセントラルピークを調べるのが有効</w:t>
      </w:r>
      <w:r w:rsidR="00016004" w:rsidRPr="001479D8">
        <w:rPr>
          <w:rFonts w:ascii="HGPｺﾞｼｯｸM" w:eastAsia="HGPｺﾞｼｯｸM" w:hAnsi="Arial" w:cs="Arial" w:hint="eastAsia"/>
          <w:kern w:val="0"/>
          <w:sz w:val="21"/>
          <w:szCs w:val="21"/>
        </w:rPr>
        <w:t>であることが示されました</w:t>
      </w:r>
      <w:r w:rsidRPr="001479D8">
        <w:rPr>
          <w:rFonts w:ascii="HGPｺﾞｼｯｸM" w:eastAsia="HGPｺﾞｼｯｸM" w:hAnsi="Arial" w:cs="Arial" w:hint="eastAsia"/>
          <w:kern w:val="0"/>
          <w:sz w:val="21"/>
          <w:szCs w:val="21"/>
        </w:rPr>
        <w:t>。</w:t>
      </w:r>
    </w:p>
    <w:p w14:paraId="1E46CB94" w14:textId="77777777" w:rsidR="00194A0D" w:rsidRPr="001479D8" w:rsidRDefault="00194A0D" w:rsidP="00EF7A70">
      <w:pPr>
        <w:widowControl/>
        <w:autoSpaceDE w:val="0"/>
        <w:autoSpaceDN w:val="0"/>
        <w:adjustRightInd w:val="0"/>
        <w:ind w:firstLineChars="118" w:firstLine="248"/>
        <w:jc w:val="left"/>
        <w:rPr>
          <w:rFonts w:ascii="HGPｺﾞｼｯｸM" w:eastAsia="HGPｺﾞｼｯｸM" w:hAnsi="Arial" w:cs="Arial"/>
          <w:kern w:val="0"/>
          <w:sz w:val="21"/>
          <w:szCs w:val="21"/>
        </w:rPr>
      </w:pPr>
    </w:p>
    <w:p w14:paraId="1CFCA27E" w14:textId="77777777" w:rsidR="003767C9" w:rsidRPr="001479D8" w:rsidRDefault="003767C9" w:rsidP="003767C9">
      <w:pPr>
        <w:widowControl/>
        <w:jc w:val="left"/>
        <w:rPr>
          <w:rFonts w:ascii="HGｺﾞｼｯｸM" w:eastAsia="HGｺﾞｼｯｸM" w:cs="HG丸ｺﾞｼｯｸM-PRO"/>
          <w:kern w:val="0"/>
          <w:sz w:val="21"/>
          <w:bdr w:val="single" w:sz="4" w:space="0" w:color="FF0000"/>
        </w:rPr>
      </w:pPr>
      <w:r w:rsidRPr="001479D8">
        <w:rPr>
          <w:rFonts w:ascii="HGｺﾞｼｯｸM" w:eastAsia="HGｺﾞｼｯｸM" w:cs="HG丸ｺﾞｼｯｸM-PRO" w:hint="eastAsia"/>
          <w:kern w:val="0"/>
          <w:sz w:val="21"/>
          <w:bdr w:val="single" w:sz="4" w:space="0" w:color="FF0000"/>
        </w:rPr>
        <w:t xml:space="preserve">　</w:t>
      </w:r>
      <w:r w:rsidRPr="001479D8">
        <w:rPr>
          <w:rFonts w:ascii="HGｺﾞｼｯｸM" w:eastAsia="HGｺﾞｼｯｸM" w:cs="HG丸ｺﾞｼｯｸM-PRO" w:hint="eastAsia"/>
          <w:kern w:val="0"/>
          <w:szCs w:val="24"/>
          <w:bdr w:val="single" w:sz="4" w:space="0" w:color="FF0000"/>
        </w:rPr>
        <w:t xml:space="preserve">研究内容と成果　</w:t>
      </w:r>
    </w:p>
    <w:p w14:paraId="22F27851" w14:textId="00605AC7" w:rsidR="003767C9" w:rsidRPr="001479D8" w:rsidRDefault="00A117C9" w:rsidP="00194A0D">
      <w:pPr>
        <w:widowControl/>
        <w:autoSpaceDE w:val="0"/>
        <w:autoSpaceDN w:val="0"/>
        <w:adjustRightInd w:val="0"/>
        <w:ind w:firstLineChars="118" w:firstLine="248"/>
        <w:rPr>
          <w:rFonts w:ascii="HGPｺﾞｼｯｸM" w:eastAsia="HGPｺﾞｼｯｸM"/>
          <w:sz w:val="21"/>
          <w:szCs w:val="21"/>
        </w:rPr>
      </w:pPr>
      <w:r w:rsidRPr="001479D8">
        <w:rPr>
          <w:rFonts w:ascii="HGPｺﾞｼｯｸM" w:eastAsia="HGPｺﾞｼｯｸM" w:hAnsi="Arial" w:cs="Arial" w:hint="eastAsia"/>
          <w:kern w:val="0"/>
          <w:sz w:val="21"/>
          <w:szCs w:val="21"/>
        </w:rPr>
        <w:t>代表的なリラクサー強誘電体である（1-x）Pb(Mg</w:t>
      </w:r>
      <w:r w:rsidRPr="001479D8">
        <w:rPr>
          <w:rFonts w:ascii="HGPｺﾞｼｯｸM" w:eastAsia="HGPｺﾞｼｯｸM" w:hAnsi="Arial" w:cs="Arial" w:hint="eastAsia"/>
          <w:kern w:val="0"/>
          <w:sz w:val="21"/>
          <w:szCs w:val="21"/>
          <w:vertAlign w:val="subscript"/>
        </w:rPr>
        <w:t>1/3</w:t>
      </w:r>
      <w:r w:rsidRPr="001479D8">
        <w:rPr>
          <w:rFonts w:ascii="HGPｺﾞｼｯｸM" w:eastAsia="HGPｺﾞｼｯｸM" w:hAnsi="Arial" w:cs="Arial" w:hint="eastAsia"/>
          <w:kern w:val="0"/>
          <w:sz w:val="21"/>
          <w:szCs w:val="21"/>
        </w:rPr>
        <w:t>Nb</w:t>
      </w:r>
      <w:r w:rsidRPr="001479D8">
        <w:rPr>
          <w:rFonts w:ascii="HGPｺﾞｼｯｸM" w:eastAsia="HGPｺﾞｼｯｸM" w:hAnsi="Arial" w:cs="Arial" w:hint="eastAsia"/>
          <w:kern w:val="0"/>
          <w:sz w:val="21"/>
          <w:szCs w:val="21"/>
          <w:vertAlign w:val="subscript"/>
        </w:rPr>
        <w:t>2/3</w:t>
      </w:r>
      <w:r w:rsidRPr="001479D8">
        <w:rPr>
          <w:rFonts w:ascii="HGPｺﾞｼｯｸM" w:eastAsia="HGPｺﾞｼｯｸM" w:hAnsi="Arial" w:cs="Arial" w:hint="eastAsia"/>
          <w:kern w:val="0"/>
          <w:sz w:val="21"/>
          <w:szCs w:val="21"/>
        </w:rPr>
        <w:t>)O</w:t>
      </w:r>
      <w:r w:rsidRPr="001479D8">
        <w:rPr>
          <w:rFonts w:ascii="HGPｺﾞｼｯｸM" w:eastAsia="HGPｺﾞｼｯｸM" w:hAnsi="Arial" w:cs="Arial" w:hint="eastAsia"/>
          <w:kern w:val="0"/>
          <w:sz w:val="21"/>
          <w:szCs w:val="21"/>
          <w:vertAlign w:val="subscript"/>
        </w:rPr>
        <w:t>3</w:t>
      </w:r>
      <w:r w:rsidRPr="001479D8">
        <w:rPr>
          <w:rFonts w:ascii="HGPｺﾞｼｯｸM" w:eastAsia="HGPｺﾞｼｯｸM" w:hAnsi="Arial" w:cs="Arial" w:hint="eastAsia"/>
          <w:kern w:val="0"/>
          <w:sz w:val="21"/>
          <w:szCs w:val="21"/>
        </w:rPr>
        <w:t xml:space="preserve"> </w:t>
      </w:r>
      <w:r w:rsidRPr="001479D8">
        <w:rPr>
          <w:rFonts w:ascii="HGPｺﾞｼｯｸM" w:eastAsia="HGPｺﾞｼｯｸM" w:hAnsi="ＭＳ 明朝" w:cs="ＭＳ 明朝" w:hint="eastAsia"/>
          <w:kern w:val="0"/>
          <w:sz w:val="21"/>
          <w:szCs w:val="21"/>
        </w:rPr>
        <w:t>-</w:t>
      </w:r>
      <w:r w:rsidRPr="001479D8">
        <w:rPr>
          <w:rFonts w:ascii="HGPｺﾞｼｯｸM" w:eastAsia="HGPｺﾞｼｯｸM" w:hAnsi="Arial" w:cs="Arial" w:hint="eastAsia"/>
          <w:kern w:val="0"/>
          <w:sz w:val="21"/>
          <w:szCs w:val="21"/>
        </w:rPr>
        <w:t>xPbTiO</w:t>
      </w:r>
      <w:r w:rsidRPr="001479D8">
        <w:rPr>
          <w:rFonts w:ascii="HGPｺﾞｼｯｸM" w:eastAsia="HGPｺﾞｼｯｸM" w:hAnsi="Arial" w:cs="Arial" w:hint="eastAsia"/>
          <w:kern w:val="0"/>
          <w:sz w:val="21"/>
          <w:szCs w:val="21"/>
          <w:vertAlign w:val="subscript"/>
        </w:rPr>
        <w:t>3</w:t>
      </w:r>
      <w:r w:rsidRPr="001479D8">
        <w:rPr>
          <w:rFonts w:ascii="HGPｺﾞｼｯｸM" w:eastAsia="HGPｺﾞｼｯｸM" w:hAnsi="Arial" w:cs="Arial" w:hint="eastAsia"/>
          <w:kern w:val="0"/>
          <w:sz w:val="21"/>
          <w:szCs w:val="21"/>
        </w:rPr>
        <w:t>（PMNT）は、巨大な圧電効果や巨大誘電率が注目されています。</w:t>
      </w:r>
      <w:r w:rsidR="00821951" w:rsidRPr="001479D8">
        <w:rPr>
          <w:rFonts w:ascii="HGPｺﾞｼｯｸM" w:eastAsia="HGPｺﾞｼｯｸM" w:hAnsi="Arial" w:cs="Arial" w:hint="eastAsia"/>
          <w:kern w:val="0"/>
          <w:sz w:val="21"/>
          <w:szCs w:val="21"/>
        </w:rPr>
        <w:t>これまでの</w:t>
      </w:r>
      <w:r w:rsidR="0007173A" w:rsidRPr="001479D8">
        <w:rPr>
          <w:rFonts w:ascii="HGPｺﾞｼｯｸM" w:eastAsia="HGPｺﾞｼｯｸM" w:hAnsi="Arial" w:cs="Arial" w:hint="eastAsia"/>
          <w:kern w:val="0"/>
          <w:sz w:val="21"/>
          <w:szCs w:val="21"/>
        </w:rPr>
        <w:t>PMNT</w:t>
      </w:r>
      <w:r w:rsidR="00821951" w:rsidRPr="001479D8">
        <w:rPr>
          <w:rFonts w:ascii="HGPｺﾞｼｯｸM" w:eastAsia="HGPｺﾞｼｯｸM" w:hAnsi="Arial" w:cs="Arial" w:hint="eastAsia"/>
          <w:kern w:val="0"/>
          <w:sz w:val="21"/>
          <w:szCs w:val="21"/>
        </w:rPr>
        <w:t>の研究はランダム場</w:t>
      </w:r>
      <w:r w:rsidR="00D75275" w:rsidRPr="001479D8">
        <w:rPr>
          <w:rFonts w:ascii="HGPｺﾞｼｯｸM" w:eastAsia="HGPｺﾞｼｯｸM" w:hAnsi="Arial" w:cs="Arial" w:hint="eastAsia"/>
          <w:kern w:val="0"/>
          <w:sz w:val="21"/>
          <w:szCs w:val="21"/>
          <w:vertAlign w:val="superscript"/>
        </w:rPr>
        <w:t>注７</w:t>
      </w:r>
      <w:r w:rsidR="00821951" w:rsidRPr="001479D8">
        <w:rPr>
          <w:rFonts w:ascii="HGPｺﾞｼｯｸM" w:eastAsia="HGPｺﾞｼｯｸM" w:hAnsi="Arial" w:cs="Arial" w:hint="eastAsia"/>
          <w:kern w:val="0"/>
          <w:sz w:val="21"/>
          <w:szCs w:val="21"/>
        </w:rPr>
        <w:t>の強い組成で研究されてきましたが</w:t>
      </w:r>
      <w:r w:rsidR="005D481C" w:rsidRPr="001479D8">
        <w:rPr>
          <w:rFonts w:ascii="HGPｺﾞｼｯｸM" w:eastAsia="HGPｺﾞｼｯｸM" w:hAnsi="Arial" w:cs="Arial" w:hint="eastAsia"/>
          <w:kern w:val="0"/>
          <w:sz w:val="21"/>
          <w:szCs w:val="21"/>
        </w:rPr>
        <w:t>、</w:t>
      </w:r>
      <w:r w:rsidR="00821951" w:rsidRPr="001479D8">
        <w:rPr>
          <w:rFonts w:ascii="HGPｺﾞｼｯｸM" w:eastAsia="HGPｺﾞｼｯｸM" w:hAnsi="Arial" w:cs="Arial" w:hint="eastAsia"/>
          <w:kern w:val="0"/>
          <w:sz w:val="21"/>
          <w:szCs w:val="21"/>
        </w:rPr>
        <w:t>本研究ではランダム場の弱い理想結晶に近い組成において</w:t>
      </w:r>
      <w:r w:rsidR="00016004" w:rsidRPr="001479D8">
        <w:rPr>
          <w:rFonts w:ascii="HGPｺﾞｼｯｸM" w:eastAsia="HGPｺﾞｼｯｸM" w:hAnsi="Arial" w:cs="Arial" w:hint="eastAsia"/>
          <w:kern w:val="0"/>
          <w:sz w:val="21"/>
          <w:szCs w:val="21"/>
        </w:rPr>
        <w:t>、</w:t>
      </w:r>
      <w:r w:rsidR="00821951" w:rsidRPr="001479D8">
        <w:rPr>
          <w:rFonts w:ascii="HGPｺﾞｼｯｸM" w:eastAsia="HGPｺﾞｼｯｸM" w:hAnsi="Arial" w:cs="Arial" w:hint="eastAsia"/>
          <w:kern w:val="0"/>
          <w:sz w:val="21"/>
          <w:szCs w:val="21"/>
        </w:rPr>
        <w:t>弱いランダム場によるナノ</w:t>
      </w:r>
      <w:r w:rsidR="00903CA6" w:rsidRPr="001479D8">
        <w:rPr>
          <w:rFonts w:ascii="HGPｺﾞｼｯｸM" w:eastAsia="HGPｺﾞｼｯｸM" w:hAnsi="Arial" w:cs="Arial" w:hint="eastAsia"/>
          <w:kern w:val="0"/>
          <w:sz w:val="21"/>
          <w:szCs w:val="21"/>
        </w:rPr>
        <w:t>サイズ</w:t>
      </w:r>
      <w:r w:rsidR="00821951" w:rsidRPr="001479D8">
        <w:rPr>
          <w:rFonts w:ascii="HGPｺﾞｼｯｸM" w:eastAsia="HGPｺﾞｼｯｸM" w:hAnsi="Arial" w:cs="Arial" w:hint="eastAsia"/>
          <w:kern w:val="0"/>
          <w:sz w:val="21"/>
          <w:szCs w:val="21"/>
        </w:rPr>
        <w:t>極性</w:t>
      </w:r>
      <w:r w:rsidRPr="001479D8">
        <w:rPr>
          <w:rFonts w:ascii="HGPｺﾞｼｯｸM" w:eastAsia="HGPｺﾞｼｯｸM" w:hAnsi="Arial" w:cs="Arial" w:hint="eastAsia"/>
          <w:kern w:val="0"/>
          <w:sz w:val="21"/>
          <w:szCs w:val="21"/>
        </w:rPr>
        <w:t>領域</w:t>
      </w:r>
      <w:r w:rsidR="00FA6814" w:rsidRPr="001479D8">
        <w:rPr>
          <w:rFonts w:ascii="HGPｺﾞｼｯｸM" w:eastAsia="HGPｺﾞｼｯｸM" w:hAnsi="Arial" w:cs="Arial" w:hint="eastAsia"/>
          <w:kern w:val="0"/>
          <w:sz w:val="21"/>
          <w:szCs w:val="21"/>
        </w:rPr>
        <w:t>を調べることによって、より正確な情報を得ることを目指しました</w:t>
      </w:r>
      <w:r w:rsidR="005D481C" w:rsidRPr="001479D8">
        <w:rPr>
          <w:rFonts w:ascii="HGPｺﾞｼｯｸM" w:eastAsia="HGPｺﾞｼｯｸM" w:hAnsi="Arial" w:cs="Arial" w:hint="eastAsia"/>
          <w:kern w:val="0"/>
          <w:sz w:val="21"/>
          <w:szCs w:val="21"/>
        </w:rPr>
        <w:t>。</w:t>
      </w:r>
      <w:r w:rsidR="001F422E" w:rsidRPr="001479D8">
        <w:rPr>
          <w:rFonts w:ascii="HGPｺﾞｼｯｸM" w:eastAsia="HGPｺﾞｼｯｸM" w:hAnsi="Arial" w:cs="Arial" w:hint="eastAsia"/>
          <w:kern w:val="0"/>
          <w:sz w:val="21"/>
          <w:szCs w:val="21"/>
        </w:rPr>
        <w:t>まず</w:t>
      </w:r>
      <w:r w:rsidR="00795CD3" w:rsidRPr="001479D8">
        <w:rPr>
          <w:rFonts w:ascii="HGPｺﾞｼｯｸM" w:eastAsia="HGPｺﾞｼｯｸM" w:hAnsi="Arial" w:cs="Arial" w:hint="eastAsia"/>
          <w:kern w:val="0"/>
          <w:sz w:val="21"/>
          <w:szCs w:val="21"/>
        </w:rPr>
        <w:t>、</w:t>
      </w:r>
      <w:r w:rsidR="0007173A" w:rsidRPr="001479D8">
        <w:rPr>
          <w:rFonts w:ascii="HGPｺﾞｼｯｸM" w:eastAsia="HGPｺﾞｼｯｸM" w:hAnsi="Arial" w:cs="Arial" w:hint="eastAsia"/>
          <w:kern w:val="0"/>
          <w:sz w:val="21"/>
          <w:szCs w:val="21"/>
        </w:rPr>
        <w:t>PMNT</w:t>
      </w:r>
      <w:r w:rsidR="00795CD3" w:rsidRPr="001479D8">
        <w:rPr>
          <w:rFonts w:ascii="HGPｺﾞｼｯｸM" w:eastAsia="HGPｺﾞｼｯｸM" w:hAnsi="Arial" w:cs="Arial" w:hint="eastAsia"/>
          <w:kern w:val="0"/>
          <w:sz w:val="21"/>
          <w:szCs w:val="21"/>
        </w:rPr>
        <w:t>の</w:t>
      </w:r>
      <w:r w:rsidR="00BC00DA" w:rsidRPr="001479D8">
        <w:rPr>
          <w:rFonts w:ascii="HGPｺﾞｼｯｸM" w:eastAsia="HGPｺﾞｼｯｸM" w:hAnsi="Arial" w:cs="Arial" w:hint="eastAsia"/>
          <w:kern w:val="0"/>
          <w:sz w:val="21"/>
          <w:szCs w:val="21"/>
        </w:rPr>
        <w:t>単結晶試料に</w:t>
      </w:r>
      <w:r w:rsidR="00901E86" w:rsidRPr="001479D8">
        <w:rPr>
          <w:rFonts w:ascii="HGPｺﾞｼｯｸM" w:eastAsia="HGPｺﾞｼｯｸM" w:hAnsi="Arial" w:cs="Arial" w:hint="eastAsia"/>
          <w:kern w:val="0"/>
          <w:sz w:val="21"/>
          <w:szCs w:val="21"/>
        </w:rPr>
        <w:t>ついて</w:t>
      </w:r>
      <w:r w:rsidR="00BC00DA" w:rsidRPr="001479D8">
        <w:rPr>
          <w:rFonts w:ascii="HGPｺﾞｼｯｸM" w:eastAsia="HGPｺﾞｼｯｸM" w:hAnsi="Arial" w:cs="Arial" w:hint="eastAsia"/>
          <w:kern w:val="0"/>
          <w:sz w:val="21"/>
          <w:szCs w:val="21"/>
        </w:rPr>
        <w:t>、</w:t>
      </w:r>
      <w:r w:rsidR="00947678" w:rsidRPr="001479D8">
        <w:rPr>
          <w:rFonts w:ascii="HGPｺﾞｼｯｸM" w:eastAsia="HGPｺﾞｼｯｸM" w:hAnsi="Arial" w:cs="Arial" w:hint="eastAsia"/>
          <w:kern w:val="0"/>
          <w:sz w:val="21"/>
          <w:szCs w:val="21"/>
        </w:rPr>
        <w:t>図１の右側のイラストで示した</w:t>
      </w:r>
      <w:r w:rsidRPr="001479D8">
        <w:rPr>
          <w:rFonts w:ascii="HGPｺﾞｼｯｸM" w:eastAsia="HGPｺﾞｼｯｸM" w:hAnsi="Arial" w:cs="Arial" w:hint="eastAsia"/>
          <w:kern w:val="0"/>
          <w:sz w:val="21"/>
          <w:szCs w:val="21"/>
        </w:rPr>
        <w:t>テラヘルツ帯の</w:t>
      </w:r>
      <w:r w:rsidR="002F6AD2" w:rsidRPr="001479D8">
        <w:rPr>
          <w:rFonts w:ascii="HGPｺﾞｼｯｸM" w:eastAsia="HGPｺﾞｼｯｸM" w:hAnsi="Arial" w:cs="Arial" w:hint="eastAsia"/>
          <w:kern w:val="0"/>
          <w:sz w:val="21"/>
          <w:szCs w:val="21"/>
        </w:rPr>
        <w:t>ラマンスペクトルの</w:t>
      </w:r>
      <w:r w:rsidR="00947678" w:rsidRPr="001479D8">
        <w:rPr>
          <w:rFonts w:ascii="HGPｺﾞｼｯｸM" w:eastAsia="HGPｺﾞｼｯｸM" w:hAnsi="Arial" w:cs="Arial" w:hint="eastAsia"/>
          <w:kern w:val="0"/>
          <w:sz w:val="21"/>
          <w:szCs w:val="21"/>
        </w:rPr>
        <w:t>角度</w:t>
      </w:r>
      <w:r w:rsidR="002F6AD2" w:rsidRPr="001479D8">
        <w:rPr>
          <w:rFonts w:ascii="HGPｺﾞｼｯｸM" w:eastAsia="HGPｺﾞｼｯｸM" w:hAnsi="Arial" w:cs="Arial" w:hint="eastAsia"/>
          <w:kern w:val="0"/>
          <w:sz w:val="21"/>
          <w:szCs w:val="21"/>
        </w:rPr>
        <w:t>依存性の実験により</w:t>
      </w:r>
      <w:r w:rsidR="00A92C38" w:rsidRPr="001479D8">
        <w:rPr>
          <w:rFonts w:ascii="HGPｺﾞｼｯｸM" w:eastAsia="HGPｺﾞｼｯｸM" w:hAnsi="Arial" w:cs="Arial" w:hint="eastAsia"/>
          <w:kern w:val="0"/>
          <w:sz w:val="21"/>
          <w:szCs w:val="21"/>
        </w:rPr>
        <w:t>、</w:t>
      </w:r>
      <w:r w:rsidR="00947678" w:rsidRPr="001479D8">
        <w:rPr>
          <w:rFonts w:ascii="HGPｺﾞｼｯｸM" w:eastAsia="HGPｺﾞｼｯｸM" w:hAnsi="Arial" w:cs="Arial" w:hint="eastAsia"/>
          <w:kern w:val="0"/>
          <w:sz w:val="21"/>
          <w:szCs w:val="21"/>
        </w:rPr>
        <w:t>５</w:t>
      </w:r>
      <w:r w:rsidR="00A92C38" w:rsidRPr="001479D8">
        <w:rPr>
          <w:rFonts w:ascii="HGPｺﾞｼｯｸM" w:eastAsia="HGPｺﾞｼｯｸM" w:hAnsi="Arial" w:cs="Arial" w:hint="eastAsia"/>
          <w:kern w:val="0"/>
          <w:sz w:val="21"/>
          <w:szCs w:val="21"/>
        </w:rPr>
        <w:t>０cm</w:t>
      </w:r>
      <w:r w:rsidR="00A92C38" w:rsidRPr="001479D8">
        <w:rPr>
          <w:rFonts w:ascii="HGPｺﾞｼｯｸM" w:eastAsia="HGPｺﾞｼｯｸM" w:hAnsi="Arial" w:cs="Arial" w:hint="eastAsia"/>
          <w:kern w:val="0"/>
          <w:sz w:val="21"/>
          <w:szCs w:val="21"/>
          <w:vertAlign w:val="superscript"/>
        </w:rPr>
        <w:t>－１</w:t>
      </w:r>
      <w:r w:rsidR="00FA6814" w:rsidRPr="001479D8">
        <w:rPr>
          <w:rFonts w:ascii="HGPｺﾞｼｯｸM" w:eastAsia="HGPｺﾞｼｯｸM" w:hAnsi="Arial" w:cs="Arial" w:hint="eastAsia"/>
          <w:kern w:val="0"/>
          <w:sz w:val="21"/>
          <w:szCs w:val="21"/>
        </w:rPr>
        <w:t>（１．５THｚ）</w:t>
      </w:r>
      <w:r w:rsidR="00A92C38" w:rsidRPr="001479D8">
        <w:rPr>
          <w:rFonts w:ascii="HGPｺﾞｼｯｸM" w:eastAsia="HGPｺﾞｼｯｸM" w:hAnsi="Arial" w:cs="Arial" w:hint="eastAsia"/>
          <w:kern w:val="0"/>
          <w:sz w:val="21"/>
          <w:szCs w:val="21"/>
        </w:rPr>
        <w:t>付近にある</w:t>
      </w:r>
      <w:r w:rsidRPr="001479D8">
        <w:rPr>
          <w:rFonts w:ascii="HGPｺﾞｼｯｸM" w:eastAsia="HGPｺﾞｼｯｸM" w:hAnsi="Arial" w:cs="Arial" w:hint="eastAsia"/>
          <w:kern w:val="0"/>
          <w:sz w:val="21"/>
          <w:szCs w:val="21"/>
        </w:rPr>
        <w:t>ナノ</w:t>
      </w:r>
      <w:r w:rsidR="00903CA6" w:rsidRPr="001479D8">
        <w:rPr>
          <w:rFonts w:ascii="HGPｺﾞｼｯｸM" w:eastAsia="HGPｺﾞｼｯｸM" w:hAnsi="Arial" w:cs="Arial" w:hint="eastAsia"/>
          <w:kern w:val="0"/>
          <w:sz w:val="21"/>
          <w:szCs w:val="21"/>
        </w:rPr>
        <w:t>サイズ</w:t>
      </w:r>
      <w:r w:rsidRPr="001479D8">
        <w:rPr>
          <w:rFonts w:ascii="HGPｺﾞｼｯｸM" w:eastAsia="HGPｺﾞｼｯｸM" w:hAnsi="Arial" w:cs="Arial" w:hint="eastAsia"/>
          <w:kern w:val="0"/>
          <w:sz w:val="21"/>
          <w:szCs w:val="21"/>
        </w:rPr>
        <w:t>極性領域</w:t>
      </w:r>
      <w:r w:rsidR="00947678" w:rsidRPr="001479D8">
        <w:rPr>
          <w:rFonts w:ascii="HGPｺﾞｼｯｸM" w:eastAsia="HGPｺﾞｼｯｸM" w:hAnsi="Arial" w:cs="Arial" w:hint="eastAsia"/>
          <w:kern w:val="0"/>
          <w:sz w:val="21"/>
          <w:szCs w:val="21"/>
        </w:rPr>
        <w:t>に固有の振動モード</w:t>
      </w:r>
      <w:r w:rsidR="00EC7D3B" w:rsidRPr="001479D8">
        <w:rPr>
          <w:rFonts w:ascii="HGPｺﾞｼｯｸM" w:eastAsia="HGPｺﾞｼｯｸM" w:hAnsi="Arial" w:cs="Arial" w:hint="eastAsia"/>
          <w:kern w:val="0"/>
          <w:sz w:val="21"/>
          <w:szCs w:val="21"/>
        </w:rPr>
        <w:t>について</w:t>
      </w:r>
      <w:r w:rsidR="001F422E" w:rsidRPr="001479D8">
        <w:rPr>
          <w:rFonts w:ascii="HGPｺﾞｼｯｸM" w:eastAsia="HGPｺﾞｼｯｸM" w:hAnsi="Arial" w:cs="Arial" w:hint="eastAsia"/>
          <w:kern w:val="0"/>
          <w:sz w:val="21"/>
          <w:szCs w:val="21"/>
        </w:rPr>
        <w:t>、</w:t>
      </w:r>
      <w:r w:rsidR="00947678" w:rsidRPr="001479D8">
        <w:rPr>
          <w:rFonts w:ascii="HGPｺﾞｼｯｸM" w:eastAsia="HGPｺﾞｼｯｸM" w:hAnsi="Arial" w:cs="Arial" w:hint="eastAsia"/>
          <w:kern w:val="0"/>
          <w:sz w:val="21"/>
          <w:szCs w:val="21"/>
        </w:rPr>
        <w:t>図２</w:t>
      </w:r>
      <w:r w:rsidR="00D75275" w:rsidRPr="001479D8">
        <w:rPr>
          <w:rFonts w:ascii="HGPｺﾞｼｯｸM" w:eastAsia="HGPｺﾞｼｯｸM" w:hAnsi="Arial" w:cs="Arial" w:hint="eastAsia"/>
          <w:kern w:val="0"/>
          <w:sz w:val="21"/>
          <w:szCs w:val="21"/>
        </w:rPr>
        <w:t>左</w:t>
      </w:r>
      <w:r w:rsidR="00947678" w:rsidRPr="001479D8">
        <w:rPr>
          <w:rFonts w:ascii="HGPｺﾞｼｯｸM" w:eastAsia="HGPｺﾞｼｯｸM" w:hAnsi="Arial" w:cs="Arial" w:hint="eastAsia"/>
          <w:kern w:val="0"/>
          <w:sz w:val="21"/>
          <w:szCs w:val="21"/>
        </w:rPr>
        <w:t>右</w:t>
      </w:r>
      <w:r w:rsidR="00947678" w:rsidRPr="001479D8">
        <w:rPr>
          <w:rFonts w:ascii="HGPｺﾞｼｯｸM" w:eastAsia="HGPｺﾞｼｯｸM" w:hAnsi="Arial" w:cs="Arial" w:hint="eastAsia"/>
          <w:strike/>
          <w:kern w:val="0"/>
          <w:sz w:val="21"/>
          <w:szCs w:val="21"/>
        </w:rPr>
        <w:t>側</w:t>
      </w:r>
      <w:r w:rsidR="00947678" w:rsidRPr="001479D8">
        <w:rPr>
          <w:rFonts w:ascii="HGPｺﾞｼｯｸM" w:eastAsia="HGPｺﾞｼｯｸM" w:hAnsi="Arial" w:cs="Arial" w:hint="eastAsia"/>
          <w:kern w:val="0"/>
          <w:sz w:val="21"/>
          <w:szCs w:val="21"/>
        </w:rPr>
        <w:t>に示す</w:t>
      </w:r>
      <w:r w:rsidR="00A92C38" w:rsidRPr="001479D8">
        <w:rPr>
          <w:rFonts w:ascii="HGPｺﾞｼｯｸM" w:eastAsia="HGPｺﾞｼｯｸM" w:hAnsi="Arial" w:cs="Arial" w:hint="eastAsia"/>
          <w:kern w:val="0"/>
          <w:sz w:val="21"/>
          <w:szCs w:val="21"/>
        </w:rPr>
        <w:t>顕著な</w:t>
      </w:r>
      <w:r w:rsidR="00947678" w:rsidRPr="001479D8">
        <w:rPr>
          <w:rFonts w:ascii="HGPｺﾞｼｯｸM" w:eastAsia="HGPｺﾞｼｯｸM" w:hAnsi="Arial" w:cs="Arial" w:hint="eastAsia"/>
          <w:kern w:val="0"/>
          <w:sz w:val="21"/>
          <w:szCs w:val="21"/>
        </w:rPr>
        <w:t>角度依存性を見出しました</w:t>
      </w:r>
      <w:r w:rsidR="002F6AD2" w:rsidRPr="001479D8">
        <w:rPr>
          <w:rFonts w:ascii="HGPｺﾞｼｯｸM" w:eastAsia="HGPｺﾞｼｯｸM" w:hAnsi="Arial" w:cs="Arial" w:hint="eastAsia"/>
          <w:kern w:val="0"/>
          <w:sz w:val="21"/>
          <w:szCs w:val="21"/>
        </w:rPr>
        <w:t>。また、ラマンスペクトルの</w:t>
      </w:r>
      <w:r w:rsidR="00E8120D" w:rsidRPr="001479D8">
        <w:rPr>
          <w:rFonts w:ascii="HGPｺﾞｼｯｸM" w:eastAsia="HGPｺﾞｼｯｸM" w:hAnsi="Arial" w:cs="Arial" w:hint="eastAsia"/>
          <w:kern w:val="0"/>
          <w:sz w:val="21"/>
          <w:szCs w:val="21"/>
        </w:rPr>
        <w:t>入射光の偏光</w:t>
      </w:r>
      <w:r w:rsidR="002F6AD2" w:rsidRPr="001479D8">
        <w:rPr>
          <w:rFonts w:ascii="HGPｺﾞｼｯｸM" w:eastAsia="HGPｺﾞｼｯｸM" w:hAnsi="Arial" w:cs="Arial" w:hint="eastAsia"/>
          <w:kern w:val="0"/>
          <w:sz w:val="21"/>
          <w:szCs w:val="21"/>
        </w:rPr>
        <w:t>角度依存性の実験により</w:t>
      </w:r>
      <w:r w:rsidR="00016004" w:rsidRPr="001479D8">
        <w:rPr>
          <w:rFonts w:ascii="HGPｺﾞｼｯｸM" w:eastAsia="HGPｺﾞｼｯｸM" w:hAnsi="Arial" w:cs="Arial" w:hint="eastAsia"/>
          <w:kern w:val="0"/>
          <w:sz w:val="21"/>
          <w:szCs w:val="21"/>
        </w:rPr>
        <w:t>、ナノサイズの局所構造の対称性は、</w:t>
      </w:r>
      <w:r w:rsidR="004026A6" w:rsidRPr="001479D8">
        <w:rPr>
          <w:rFonts w:ascii="HGPｺﾞｼｯｸM" w:eastAsia="HGPｺﾞｼｯｸM" w:hAnsi="Arial" w:cs="Arial" w:hint="eastAsia"/>
          <w:kern w:val="0"/>
          <w:sz w:val="21"/>
          <w:szCs w:val="21"/>
        </w:rPr>
        <w:t>ランダム場の強い</w:t>
      </w:r>
      <w:r w:rsidR="00D75275" w:rsidRPr="001479D8">
        <w:rPr>
          <w:rFonts w:ascii="HGPｺﾞｼｯｸM" w:eastAsia="HGPｺﾞｼｯｸM" w:hAnsi="Arial" w:cs="Arial" w:hint="eastAsia"/>
          <w:kern w:val="0"/>
          <w:sz w:val="21"/>
          <w:szCs w:val="21"/>
        </w:rPr>
        <w:t>PMNT</w:t>
      </w:r>
      <w:r w:rsidR="00BD58BD" w:rsidRPr="001479D8">
        <w:rPr>
          <w:rFonts w:ascii="HGPｺﾞｼｯｸM" w:eastAsia="HGPｺﾞｼｯｸM" w:hAnsi="Arial" w:cs="Arial" w:hint="eastAsia"/>
          <w:kern w:val="0"/>
          <w:sz w:val="21"/>
          <w:szCs w:val="21"/>
        </w:rPr>
        <w:t>単結晶</w:t>
      </w:r>
      <w:r w:rsidR="004026A6" w:rsidRPr="001479D8">
        <w:rPr>
          <w:rFonts w:ascii="HGPｺﾞｼｯｸM" w:eastAsia="HGPｺﾞｼｯｸM" w:hAnsi="Arial" w:cs="Arial" w:hint="eastAsia"/>
          <w:kern w:val="0"/>
          <w:sz w:val="21"/>
          <w:szCs w:val="21"/>
        </w:rPr>
        <w:t>では</w:t>
      </w:r>
      <w:r w:rsidR="002F6AD2" w:rsidRPr="001479D8">
        <w:rPr>
          <w:rFonts w:ascii="HGPｺﾞｼｯｸM" w:eastAsia="HGPｺﾞｼｯｸM" w:hAnsi="Arial" w:cs="Arial" w:hint="eastAsia"/>
          <w:kern w:val="0"/>
          <w:sz w:val="21"/>
          <w:szCs w:val="21"/>
        </w:rPr>
        <w:t>三方晶系の対称性</w:t>
      </w:r>
      <w:r w:rsidR="004026A6" w:rsidRPr="001479D8">
        <w:rPr>
          <w:rFonts w:ascii="HGPｺﾞｼｯｸM" w:eastAsia="HGPｺﾞｼｯｸM" w:hAnsi="Arial" w:cs="Arial" w:hint="eastAsia"/>
          <w:kern w:val="0"/>
          <w:sz w:val="21"/>
          <w:szCs w:val="21"/>
        </w:rPr>
        <w:t>であることに対して、ランダム場の弱い</w:t>
      </w:r>
      <w:r w:rsidR="00D75275" w:rsidRPr="001479D8">
        <w:rPr>
          <w:rFonts w:ascii="HGPｺﾞｼｯｸM" w:eastAsia="HGPｺﾞｼｯｸM" w:hAnsi="Arial" w:cs="Arial" w:hint="eastAsia"/>
          <w:kern w:val="0"/>
          <w:sz w:val="21"/>
          <w:szCs w:val="21"/>
        </w:rPr>
        <w:t>PMNT</w:t>
      </w:r>
      <w:r w:rsidR="004026A6" w:rsidRPr="001479D8">
        <w:rPr>
          <w:rFonts w:ascii="HGPｺﾞｼｯｸM" w:eastAsia="HGPｺﾞｼｯｸM" w:hAnsi="Arial" w:cs="Arial" w:hint="eastAsia"/>
          <w:kern w:val="0"/>
          <w:sz w:val="21"/>
          <w:szCs w:val="21"/>
        </w:rPr>
        <w:t>単結晶の場合は正方晶系の対称性である</w:t>
      </w:r>
      <w:r w:rsidR="00B2379E" w:rsidRPr="001479D8">
        <w:rPr>
          <w:rFonts w:ascii="HGPｺﾞｼｯｸM" w:eastAsia="HGPｺﾞｼｯｸM" w:hAnsi="Arial" w:cs="Arial" w:hint="eastAsia"/>
          <w:kern w:val="0"/>
          <w:sz w:val="21"/>
          <w:szCs w:val="21"/>
        </w:rPr>
        <w:t>こと</w:t>
      </w:r>
      <w:r w:rsidR="002F6AD2" w:rsidRPr="001479D8">
        <w:rPr>
          <w:rFonts w:ascii="HGPｺﾞｼｯｸM" w:eastAsia="HGPｺﾞｼｯｸM" w:hAnsi="Arial" w:cs="Arial" w:hint="eastAsia"/>
          <w:kern w:val="0"/>
          <w:sz w:val="21"/>
          <w:szCs w:val="21"/>
        </w:rPr>
        <w:t>を明らかにしました。さらに</w:t>
      </w:r>
      <w:r w:rsidR="00A92C38" w:rsidRPr="001479D8">
        <w:rPr>
          <w:rFonts w:ascii="HGPｺﾞｼｯｸM" w:eastAsia="HGPｺﾞｼｯｸM" w:hAnsi="Arial" w:cs="Arial" w:hint="eastAsia"/>
          <w:kern w:val="0"/>
          <w:sz w:val="21"/>
          <w:szCs w:val="21"/>
        </w:rPr>
        <w:t>図３に示すように</w:t>
      </w:r>
      <w:r w:rsidR="00D75275" w:rsidRPr="001479D8">
        <w:rPr>
          <w:rFonts w:ascii="HGPｺﾞｼｯｸM" w:eastAsia="HGPｺﾞｼｯｸM" w:hAnsi="Arial" w:cs="Arial" w:hint="eastAsia"/>
          <w:kern w:val="0"/>
          <w:sz w:val="21"/>
          <w:szCs w:val="21"/>
        </w:rPr>
        <w:t>ブリルアン散乱法（図1左）で測定した</w:t>
      </w:r>
      <w:r w:rsidR="00FA6814" w:rsidRPr="001479D8">
        <w:rPr>
          <w:rFonts w:ascii="HGPｺﾞｼｯｸM" w:eastAsia="HGPｺﾞｼｯｸM" w:hAnsi="Arial" w:cs="Arial" w:hint="eastAsia"/>
          <w:kern w:val="0"/>
          <w:sz w:val="21"/>
          <w:szCs w:val="21"/>
        </w:rPr>
        <w:t>ギガヘルツ帯の</w:t>
      </w:r>
      <w:r w:rsidR="004026A6" w:rsidRPr="001479D8">
        <w:rPr>
          <w:rFonts w:ascii="HGPｺﾞｼｯｸM" w:eastAsia="HGPｺﾞｼｯｸM" w:hAnsi="Arial" w:cs="Arial" w:hint="eastAsia"/>
          <w:kern w:val="0"/>
          <w:sz w:val="21"/>
          <w:szCs w:val="21"/>
        </w:rPr>
        <w:t>偏光、並びに偏光解消散乱のセントラルピーク</w:t>
      </w:r>
      <w:r w:rsidR="002F6AD2" w:rsidRPr="001479D8">
        <w:rPr>
          <w:rFonts w:ascii="HGPｺﾞｼｯｸM" w:eastAsia="HGPｺﾞｼｯｸM" w:hAnsi="Arial" w:cs="Arial" w:hint="eastAsia"/>
          <w:kern w:val="0"/>
          <w:sz w:val="21"/>
          <w:szCs w:val="21"/>
        </w:rPr>
        <w:t>スペクトルの</w:t>
      </w:r>
      <w:r w:rsidR="004026A6" w:rsidRPr="001479D8">
        <w:rPr>
          <w:rFonts w:ascii="HGPｺﾞｼｯｸM" w:eastAsia="HGPｺﾞｼｯｸM" w:hAnsi="Arial" w:cs="Arial" w:hint="eastAsia"/>
          <w:kern w:val="0"/>
          <w:sz w:val="21"/>
          <w:szCs w:val="21"/>
        </w:rPr>
        <w:t>温度</w:t>
      </w:r>
      <w:r w:rsidR="002F6AD2" w:rsidRPr="001479D8">
        <w:rPr>
          <w:rFonts w:ascii="HGPｺﾞｼｯｸM" w:eastAsia="HGPｺﾞｼｯｸM" w:hAnsi="Arial" w:cs="Arial" w:hint="eastAsia"/>
          <w:kern w:val="0"/>
          <w:sz w:val="21"/>
          <w:szCs w:val="21"/>
        </w:rPr>
        <w:t>依存性を測定し、ナノ</w:t>
      </w:r>
      <w:r w:rsidR="001F422E" w:rsidRPr="001479D8">
        <w:rPr>
          <w:rFonts w:ascii="HGPｺﾞｼｯｸM" w:eastAsia="HGPｺﾞｼｯｸM" w:hAnsi="Arial" w:cs="Arial" w:hint="eastAsia"/>
          <w:kern w:val="0"/>
          <w:sz w:val="21"/>
          <w:szCs w:val="21"/>
        </w:rPr>
        <w:t>サイズ</w:t>
      </w:r>
      <w:r w:rsidR="002F6AD2" w:rsidRPr="001479D8">
        <w:rPr>
          <w:rFonts w:ascii="HGPｺﾞｼｯｸM" w:eastAsia="HGPｺﾞｼｯｸM" w:hAnsi="Arial" w:cs="Arial" w:hint="eastAsia"/>
          <w:kern w:val="0"/>
          <w:sz w:val="21"/>
          <w:szCs w:val="21"/>
        </w:rPr>
        <w:t>極性領域の</w:t>
      </w:r>
      <w:r w:rsidR="00CC3D48" w:rsidRPr="001479D8">
        <w:rPr>
          <w:rFonts w:ascii="HGPｺﾞｼｯｸM" w:eastAsia="HGPｺﾞｼｯｸM" w:hAnsi="Arial" w:cs="Arial" w:hint="eastAsia"/>
          <w:kern w:val="0"/>
          <w:sz w:val="21"/>
          <w:szCs w:val="21"/>
        </w:rPr>
        <w:t>局所分極</w:t>
      </w:r>
      <w:r w:rsidR="001D5364" w:rsidRPr="001479D8">
        <w:rPr>
          <w:rFonts w:ascii="HGPｺﾞｼｯｸM" w:eastAsia="HGPｺﾞｼｯｸM" w:hAnsi="Arial" w:cs="Arial" w:hint="eastAsia"/>
          <w:kern w:val="0"/>
          <w:sz w:val="21"/>
          <w:szCs w:val="21"/>
        </w:rPr>
        <w:t>ゆらぎ</w:t>
      </w:r>
      <w:r w:rsidR="004026A6" w:rsidRPr="001479D8">
        <w:rPr>
          <w:rFonts w:ascii="HGPｺﾞｼｯｸM" w:eastAsia="HGPｺﾞｼｯｸM" w:hAnsi="Arial" w:cs="Arial" w:hint="eastAsia"/>
          <w:kern w:val="0"/>
          <w:sz w:val="21"/>
          <w:szCs w:val="21"/>
        </w:rPr>
        <w:t>の緩和時間の温度依存性を決めました</w:t>
      </w:r>
      <w:r w:rsidR="002F6AD2" w:rsidRPr="001479D8">
        <w:rPr>
          <w:rFonts w:ascii="HGPｺﾞｼｯｸM" w:eastAsia="HGPｺﾞｼｯｸM" w:hAnsi="Arial" w:cs="Arial" w:hint="eastAsia"/>
          <w:kern w:val="0"/>
          <w:sz w:val="21"/>
          <w:szCs w:val="21"/>
        </w:rPr>
        <w:t>。</w:t>
      </w:r>
      <w:r w:rsidR="002F6AD2" w:rsidRPr="001479D8">
        <w:rPr>
          <w:rFonts w:ascii="HGPｺﾞｼｯｸM" w:eastAsia="HGPｺﾞｼｯｸM" w:hint="eastAsia"/>
          <w:sz w:val="21"/>
          <w:szCs w:val="21"/>
        </w:rPr>
        <w:t>これらの結果</w:t>
      </w:r>
      <w:r w:rsidR="00903CA6" w:rsidRPr="001479D8">
        <w:rPr>
          <w:rFonts w:ascii="HGPｺﾞｼｯｸM" w:eastAsia="HGPｺﾞｼｯｸM" w:hint="eastAsia"/>
          <w:sz w:val="21"/>
          <w:szCs w:val="21"/>
        </w:rPr>
        <w:t>より、</w:t>
      </w:r>
      <w:r w:rsidR="002F6AD2" w:rsidRPr="001479D8">
        <w:rPr>
          <w:rFonts w:ascii="HGPｺﾞｼｯｸM" w:eastAsia="HGPｺﾞｼｯｸM" w:hint="eastAsia"/>
          <w:sz w:val="21"/>
          <w:szCs w:val="21"/>
        </w:rPr>
        <w:t>図４</w:t>
      </w:r>
      <w:r w:rsidR="001150A8" w:rsidRPr="001479D8">
        <w:rPr>
          <w:rFonts w:ascii="HGPｺﾞｼｯｸM" w:eastAsia="HGPｺﾞｼｯｸM" w:hint="eastAsia"/>
          <w:sz w:val="21"/>
          <w:szCs w:val="21"/>
        </w:rPr>
        <w:t>に示すように、</w:t>
      </w:r>
      <w:r w:rsidR="0007173A" w:rsidRPr="001479D8">
        <w:rPr>
          <w:rFonts w:ascii="HGPｺﾞｼｯｸM" w:eastAsia="HGPｺﾞｼｯｸM" w:hint="eastAsia"/>
          <w:sz w:val="21"/>
          <w:szCs w:val="21"/>
        </w:rPr>
        <w:t>PMNT</w:t>
      </w:r>
      <w:r w:rsidR="00CC3D48" w:rsidRPr="001479D8">
        <w:rPr>
          <w:rFonts w:ascii="HGPｺﾞｼｯｸM" w:eastAsia="HGPｺﾞｼｯｸM" w:hint="eastAsia"/>
          <w:sz w:val="21"/>
          <w:szCs w:val="21"/>
        </w:rPr>
        <w:t>の</w:t>
      </w:r>
      <w:r w:rsidR="001D5364" w:rsidRPr="001479D8">
        <w:rPr>
          <w:rFonts w:ascii="HGPｺﾞｼｯｸM" w:eastAsia="HGPｺﾞｼｯｸM" w:hint="eastAsia"/>
          <w:sz w:val="21"/>
          <w:szCs w:val="21"/>
        </w:rPr>
        <w:t>セントラルピーク</w:t>
      </w:r>
      <w:r w:rsidR="00001F53" w:rsidRPr="001479D8">
        <w:rPr>
          <w:rFonts w:ascii="HGPｺﾞｼｯｸM" w:eastAsia="HGPｺﾞｼｯｸM" w:hint="eastAsia"/>
          <w:sz w:val="21"/>
          <w:szCs w:val="21"/>
        </w:rPr>
        <w:t>で</w:t>
      </w:r>
      <w:r w:rsidR="001150A8" w:rsidRPr="001479D8">
        <w:rPr>
          <w:rFonts w:ascii="HGPｺﾞｼｯｸM" w:eastAsia="HGPｺﾞｼｯｸM" w:hint="eastAsia"/>
          <w:sz w:val="21"/>
          <w:szCs w:val="21"/>
        </w:rPr>
        <w:t>は</w:t>
      </w:r>
      <w:r w:rsidR="00CC3D48" w:rsidRPr="001479D8">
        <w:rPr>
          <w:rFonts w:ascii="HGPｺﾞｼｯｸM" w:eastAsia="HGPｺﾞｼｯｸM" w:hint="eastAsia"/>
          <w:sz w:val="21"/>
          <w:szCs w:val="21"/>
        </w:rPr>
        <w:t>、</w:t>
      </w:r>
      <w:r w:rsidR="001D5364" w:rsidRPr="001479D8">
        <w:rPr>
          <w:rFonts w:ascii="HGPｺﾞｼｯｸM" w:eastAsia="HGPｺﾞｼｯｸM" w:hint="eastAsia"/>
          <w:sz w:val="21"/>
          <w:szCs w:val="21"/>
        </w:rPr>
        <w:t>分極揺らぎの横緩和</w:t>
      </w:r>
      <w:r w:rsidR="00903CA6" w:rsidRPr="001479D8">
        <w:rPr>
          <w:rFonts w:ascii="HGPｺﾞｼｯｸM" w:eastAsia="HGPｺﾞｼｯｸM" w:hint="eastAsia"/>
          <w:sz w:val="21"/>
          <w:szCs w:val="21"/>
        </w:rPr>
        <w:t>により偏光解消散乱が</w:t>
      </w:r>
      <w:r w:rsidR="001D5364" w:rsidRPr="001479D8">
        <w:rPr>
          <w:rFonts w:ascii="HGPｺﾞｼｯｸM" w:eastAsia="HGPｺﾞｼｯｸM" w:hint="eastAsia"/>
          <w:sz w:val="21"/>
          <w:szCs w:val="21"/>
        </w:rPr>
        <w:t>、緩和</w:t>
      </w:r>
      <w:r w:rsidR="001150A8" w:rsidRPr="001479D8">
        <w:rPr>
          <w:rFonts w:ascii="HGPｺﾞｼｯｸM" w:eastAsia="HGPｺﾞｼｯｸM" w:hint="eastAsia"/>
          <w:sz w:val="21"/>
          <w:szCs w:val="21"/>
        </w:rPr>
        <w:t>により</w:t>
      </w:r>
      <w:r w:rsidR="00903CA6" w:rsidRPr="001479D8">
        <w:rPr>
          <w:rFonts w:ascii="HGPｺﾞｼｯｸM" w:eastAsia="HGPｺﾞｼｯｸM" w:hint="eastAsia"/>
          <w:sz w:val="21"/>
          <w:szCs w:val="21"/>
        </w:rPr>
        <w:t>偏光散乱がそれぞれ</w:t>
      </w:r>
      <w:r w:rsidR="001150A8" w:rsidRPr="001479D8">
        <w:rPr>
          <w:rFonts w:ascii="HGPｺﾞｼｯｸM" w:eastAsia="HGPｺﾞｼｯｸM" w:hint="eastAsia"/>
          <w:sz w:val="21"/>
          <w:szCs w:val="21"/>
        </w:rPr>
        <w:t>起こ</w:t>
      </w:r>
      <w:r w:rsidR="001D5364" w:rsidRPr="001479D8">
        <w:rPr>
          <w:rFonts w:ascii="HGPｺﾞｼｯｸM" w:eastAsia="HGPｺﾞｼｯｸM" w:hint="eastAsia"/>
          <w:sz w:val="21"/>
          <w:szCs w:val="21"/>
        </w:rPr>
        <w:t>り、強誘電体相転移については前者が重要であ</w:t>
      </w:r>
      <w:r w:rsidR="001150A8" w:rsidRPr="001479D8">
        <w:rPr>
          <w:rFonts w:ascii="HGPｺﾞｼｯｸM" w:eastAsia="HGPｺﾞｼｯｸM" w:hint="eastAsia"/>
          <w:sz w:val="21"/>
          <w:szCs w:val="21"/>
        </w:rPr>
        <w:t>ることが</w:t>
      </w:r>
      <w:r w:rsidR="00CC3D48" w:rsidRPr="001479D8">
        <w:rPr>
          <w:rFonts w:ascii="HGPｺﾞｼｯｸM" w:eastAsia="HGPｺﾞｼｯｸM" w:hint="eastAsia"/>
          <w:sz w:val="21"/>
          <w:szCs w:val="21"/>
        </w:rPr>
        <w:t>初めて</w:t>
      </w:r>
      <w:r w:rsidR="001150A8" w:rsidRPr="001479D8">
        <w:rPr>
          <w:rFonts w:ascii="HGPｺﾞｼｯｸM" w:eastAsia="HGPｺﾞｼｯｸM" w:hint="eastAsia"/>
          <w:sz w:val="21"/>
          <w:szCs w:val="21"/>
        </w:rPr>
        <w:t>わかりました</w:t>
      </w:r>
      <w:r w:rsidR="002F6AD2" w:rsidRPr="001479D8">
        <w:rPr>
          <w:rFonts w:ascii="HGPｺﾞｼｯｸM" w:eastAsia="HGPｺﾞｼｯｸM" w:hint="eastAsia"/>
          <w:sz w:val="21"/>
          <w:szCs w:val="21"/>
        </w:rPr>
        <w:t>。</w:t>
      </w:r>
    </w:p>
    <w:p w14:paraId="4AFE8C46" w14:textId="77777777" w:rsidR="00194A0D" w:rsidRPr="001479D8" w:rsidRDefault="00194A0D" w:rsidP="00A92C38">
      <w:pPr>
        <w:widowControl/>
        <w:autoSpaceDE w:val="0"/>
        <w:autoSpaceDN w:val="0"/>
        <w:adjustRightInd w:val="0"/>
        <w:ind w:firstLineChars="118" w:firstLine="248"/>
        <w:jc w:val="left"/>
        <w:rPr>
          <w:rFonts w:ascii="HGPｺﾞｼｯｸM" w:eastAsia="HGPｺﾞｼｯｸM" w:hAnsi="Arial" w:cs="Arial"/>
          <w:kern w:val="0"/>
          <w:sz w:val="21"/>
          <w:szCs w:val="21"/>
        </w:rPr>
      </w:pPr>
    </w:p>
    <w:p w14:paraId="225832E5" w14:textId="77777777" w:rsidR="003767C9" w:rsidRPr="001479D8" w:rsidRDefault="003767C9" w:rsidP="003767C9">
      <w:pPr>
        <w:rPr>
          <w:rFonts w:ascii="HGｺﾞｼｯｸM" w:eastAsia="HGｺﾞｼｯｸM"/>
          <w:szCs w:val="24"/>
        </w:rPr>
      </w:pPr>
      <w:r w:rsidRPr="001479D8">
        <w:rPr>
          <w:rFonts w:ascii="HGｺﾞｼｯｸM" w:eastAsia="HGｺﾞｼｯｸM" w:cs="HG丸ｺﾞｼｯｸM-PRO" w:hint="eastAsia"/>
          <w:kern w:val="0"/>
          <w:sz w:val="21"/>
          <w:bdr w:val="single" w:sz="4" w:space="0" w:color="FF0000"/>
        </w:rPr>
        <w:t xml:space="preserve">　</w:t>
      </w:r>
      <w:r w:rsidRPr="001479D8">
        <w:rPr>
          <w:rFonts w:ascii="HGｺﾞｼｯｸM" w:eastAsia="HGｺﾞｼｯｸM" w:cs="HG丸ｺﾞｼｯｸM-PRO" w:hint="eastAsia"/>
          <w:kern w:val="0"/>
          <w:szCs w:val="24"/>
          <w:bdr w:val="single" w:sz="4" w:space="0" w:color="FF0000"/>
        </w:rPr>
        <w:t xml:space="preserve">今後の展開　</w:t>
      </w:r>
    </w:p>
    <w:p w14:paraId="2CA55063" w14:textId="03111935" w:rsidR="003767C9" w:rsidRPr="001479D8" w:rsidRDefault="006F40E6" w:rsidP="00194A0D">
      <w:pPr>
        <w:widowControl/>
        <w:autoSpaceDE w:val="0"/>
        <w:autoSpaceDN w:val="0"/>
        <w:adjustRightInd w:val="0"/>
        <w:ind w:firstLineChars="118" w:firstLine="248"/>
        <w:rPr>
          <w:rFonts w:ascii="HGPｺﾞｼｯｸM" w:eastAsia="HGPｺﾞｼｯｸM" w:hAnsi="Arial" w:cs="Arial"/>
          <w:kern w:val="0"/>
          <w:sz w:val="21"/>
          <w:szCs w:val="21"/>
        </w:rPr>
      </w:pPr>
      <w:r w:rsidRPr="001479D8">
        <w:rPr>
          <w:rFonts w:ascii="HGPｺﾞｼｯｸM" w:eastAsia="HGPｺﾞｼｯｸM" w:hAnsi="Arial" w:cs="Arial" w:hint="eastAsia"/>
          <w:kern w:val="0"/>
          <w:sz w:val="21"/>
          <w:szCs w:val="21"/>
        </w:rPr>
        <w:t>リラクサー強誘電体は、</w:t>
      </w:r>
      <w:r w:rsidR="00556F9A" w:rsidRPr="001479D8">
        <w:rPr>
          <w:rFonts w:ascii="HGPｺﾞｼｯｸM" w:eastAsia="HGPｺﾞｼｯｸM" w:hAnsi="Arial" w:cs="Arial" w:hint="eastAsia"/>
          <w:kern w:val="0"/>
          <w:sz w:val="21"/>
          <w:szCs w:val="21"/>
        </w:rPr>
        <w:t>その</w:t>
      </w:r>
      <w:r w:rsidR="005D481C" w:rsidRPr="001479D8">
        <w:rPr>
          <w:rFonts w:ascii="HGPｺﾞｼｯｸM" w:eastAsia="HGPｺﾞｼｯｸM" w:hAnsi="Arial" w:cs="Arial"/>
          <w:kern w:val="0"/>
          <w:sz w:val="21"/>
          <w:szCs w:val="21"/>
        </w:rPr>
        <w:t>巨大</w:t>
      </w:r>
      <w:r w:rsidR="00A6622B" w:rsidRPr="001479D8">
        <w:rPr>
          <w:rFonts w:ascii="HGPｺﾞｼｯｸM" w:eastAsia="HGPｺﾞｼｯｸM" w:hAnsi="Arial" w:cs="Arial" w:hint="eastAsia"/>
          <w:kern w:val="0"/>
          <w:sz w:val="21"/>
          <w:szCs w:val="21"/>
        </w:rPr>
        <w:t>圧電</w:t>
      </w:r>
      <w:r w:rsidR="005D481C" w:rsidRPr="001479D8">
        <w:rPr>
          <w:rFonts w:ascii="HGPｺﾞｼｯｸM" w:eastAsia="HGPｺﾞｼｯｸM" w:hAnsi="Arial" w:cs="Arial"/>
          <w:kern w:val="0"/>
          <w:sz w:val="21"/>
          <w:szCs w:val="21"/>
        </w:rPr>
        <w:t>効果や</w:t>
      </w:r>
      <w:r w:rsidR="00A6622B" w:rsidRPr="001479D8">
        <w:rPr>
          <w:rFonts w:ascii="HGPｺﾞｼｯｸM" w:eastAsia="HGPｺﾞｼｯｸM" w:hAnsi="Arial" w:cs="Arial" w:hint="eastAsia"/>
          <w:kern w:val="0"/>
          <w:sz w:val="21"/>
          <w:szCs w:val="21"/>
        </w:rPr>
        <w:t>巨大誘電率</w:t>
      </w:r>
      <w:r w:rsidR="00CC3D48" w:rsidRPr="001479D8">
        <w:rPr>
          <w:rFonts w:ascii="HGPｺﾞｼｯｸM" w:eastAsia="HGPｺﾞｼｯｸM" w:hAnsi="Arial" w:cs="Arial" w:hint="eastAsia"/>
          <w:kern w:val="0"/>
          <w:sz w:val="21"/>
          <w:szCs w:val="21"/>
        </w:rPr>
        <w:t>などにより</w:t>
      </w:r>
      <w:r w:rsidR="00CC3D48" w:rsidRPr="001479D8">
        <w:rPr>
          <w:rFonts w:ascii="HGPｺﾞｼｯｸM" w:eastAsia="HGPｺﾞｼｯｸM" w:hAnsi="Arial" w:cs="Arial"/>
          <w:kern w:val="0"/>
          <w:sz w:val="21"/>
          <w:szCs w:val="21"/>
        </w:rPr>
        <w:t>有望な機能性材料として期待されて</w:t>
      </w:r>
      <w:r w:rsidR="00CC3D48" w:rsidRPr="001479D8">
        <w:rPr>
          <w:rFonts w:ascii="HGPｺﾞｼｯｸM" w:eastAsia="HGPｺﾞｼｯｸM" w:hAnsi="Arial" w:cs="Arial" w:hint="eastAsia"/>
          <w:kern w:val="0"/>
          <w:sz w:val="21"/>
          <w:szCs w:val="21"/>
        </w:rPr>
        <w:t>おり、</w:t>
      </w:r>
      <w:r w:rsidR="00A6622B" w:rsidRPr="001479D8">
        <w:rPr>
          <w:rFonts w:ascii="HGPｺﾞｼｯｸM" w:eastAsia="HGPｺﾞｼｯｸM" w:hAnsi="Arial" w:cs="Arial" w:hint="eastAsia"/>
          <w:kern w:val="0"/>
          <w:sz w:val="21"/>
          <w:szCs w:val="21"/>
        </w:rPr>
        <w:t>他の元素</w:t>
      </w:r>
      <w:r w:rsidR="00CC3D48" w:rsidRPr="001479D8">
        <w:rPr>
          <w:rFonts w:ascii="HGPｺﾞｼｯｸM" w:eastAsia="HGPｺﾞｼｯｸM" w:hAnsi="Arial" w:cs="Arial" w:hint="eastAsia"/>
          <w:kern w:val="0"/>
          <w:sz w:val="21"/>
          <w:szCs w:val="21"/>
        </w:rPr>
        <w:t>の添加</w:t>
      </w:r>
      <w:r w:rsidRPr="001479D8">
        <w:rPr>
          <w:rFonts w:ascii="HGPｺﾞｼｯｸM" w:eastAsia="HGPｺﾞｼｯｸM" w:hAnsi="Arial" w:cs="Arial" w:hint="eastAsia"/>
          <w:kern w:val="0"/>
          <w:sz w:val="21"/>
          <w:szCs w:val="21"/>
        </w:rPr>
        <w:t>によるナノ</w:t>
      </w:r>
      <w:r w:rsidR="00903CA6" w:rsidRPr="001479D8">
        <w:rPr>
          <w:rFonts w:ascii="HGPｺﾞｼｯｸM" w:eastAsia="HGPｺﾞｼｯｸM" w:hAnsi="Arial" w:cs="Arial" w:hint="eastAsia"/>
          <w:kern w:val="0"/>
          <w:sz w:val="21"/>
          <w:szCs w:val="21"/>
        </w:rPr>
        <w:t>サイズ</w:t>
      </w:r>
      <w:r w:rsidRPr="001479D8">
        <w:rPr>
          <w:rFonts w:ascii="HGPｺﾞｼｯｸM" w:eastAsia="HGPｺﾞｼｯｸM" w:hAnsi="Arial" w:cs="Arial" w:hint="eastAsia"/>
          <w:kern w:val="0"/>
          <w:sz w:val="21"/>
          <w:szCs w:val="21"/>
        </w:rPr>
        <w:t>極性領域の制御</w:t>
      </w:r>
      <w:r w:rsidR="00CC3D48" w:rsidRPr="001479D8">
        <w:rPr>
          <w:rFonts w:ascii="HGPｺﾞｼｯｸM" w:eastAsia="HGPｺﾞｼｯｸM" w:hAnsi="Arial" w:cs="Arial" w:hint="eastAsia"/>
          <w:kern w:val="0"/>
          <w:sz w:val="21"/>
          <w:szCs w:val="21"/>
        </w:rPr>
        <w:t>も検討されています</w:t>
      </w:r>
      <w:r w:rsidR="005D481C" w:rsidRPr="001479D8">
        <w:rPr>
          <w:rFonts w:ascii="HGPｺﾞｼｯｸM" w:eastAsia="HGPｺﾞｼｯｸM" w:hAnsi="Arial" w:cs="Arial"/>
          <w:kern w:val="0"/>
          <w:sz w:val="21"/>
          <w:szCs w:val="21"/>
        </w:rPr>
        <w:t>。</w:t>
      </w:r>
      <w:r w:rsidR="00CC3D48" w:rsidRPr="001479D8">
        <w:rPr>
          <w:rFonts w:ascii="HGPｺﾞｼｯｸM" w:eastAsia="HGPｺﾞｼｯｸM" w:hAnsi="Arial" w:cs="Arial" w:hint="eastAsia"/>
          <w:kern w:val="0"/>
          <w:sz w:val="21"/>
          <w:szCs w:val="21"/>
        </w:rPr>
        <w:t>本研究の手法は</w:t>
      </w:r>
      <w:r w:rsidR="009D2A39" w:rsidRPr="001479D8">
        <w:rPr>
          <w:rFonts w:ascii="HGPｺﾞｼｯｸM" w:eastAsia="HGPｺﾞｼｯｸM" w:hAnsi="Arial" w:cs="Arial" w:hint="eastAsia"/>
          <w:kern w:val="0"/>
          <w:sz w:val="21"/>
          <w:szCs w:val="21"/>
        </w:rPr>
        <w:t>、</w:t>
      </w:r>
      <w:r w:rsidRPr="001479D8">
        <w:rPr>
          <w:rFonts w:ascii="HGPｺﾞｼｯｸM" w:eastAsia="HGPｺﾞｼｯｸM" w:hAnsi="Arial" w:cs="Arial" w:hint="eastAsia"/>
          <w:kern w:val="0"/>
          <w:sz w:val="21"/>
          <w:szCs w:val="21"/>
        </w:rPr>
        <w:t>リラクサー強</w:t>
      </w:r>
      <w:r w:rsidR="009D2A39" w:rsidRPr="001479D8">
        <w:rPr>
          <w:rFonts w:ascii="HGPｺﾞｼｯｸM" w:eastAsia="HGPｺﾞｼｯｸM" w:hAnsi="Arial" w:cs="Arial" w:hint="eastAsia"/>
          <w:kern w:val="0"/>
          <w:sz w:val="21"/>
          <w:szCs w:val="21"/>
        </w:rPr>
        <w:t>誘電体材料の改良とともに、</w:t>
      </w:r>
      <w:r w:rsidRPr="001479D8">
        <w:rPr>
          <w:rFonts w:ascii="HGPｺﾞｼｯｸM" w:eastAsia="HGPｺﾞｼｯｸM" w:hAnsi="Arial" w:cs="Arial" w:hint="eastAsia"/>
          <w:kern w:val="0"/>
          <w:sz w:val="21"/>
          <w:szCs w:val="21"/>
        </w:rPr>
        <w:t>巨大外場応答を示す</w:t>
      </w:r>
      <w:r w:rsidR="00556F9A" w:rsidRPr="001479D8">
        <w:rPr>
          <w:rFonts w:ascii="HGPｺﾞｼｯｸM" w:eastAsia="HGPｺﾞｼｯｸM" w:hAnsi="Arial" w:cs="Arial" w:hint="eastAsia"/>
          <w:kern w:val="0"/>
          <w:sz w:val="21"/>
          <w:szCs w:val="21"/>
        </w:rPr>
        <w:t>幅広い</w:t>
      </w:r>
      <w:r w:rsidRPr="001479D8">
        <w:rPr>
          <w:rFonts w:ascii="HGPｺﾞｼｯｸM" w:eastAsia="HGPｺﾞｼｯｸM" w:hAnsi="Arial" w:cs="Arial" w:hint="eastAsia"/>
          <w:kern w:val="0"/>
          <w:sz w:val="21"/>
          <w:szCs w:val="21"/>
        </w:rPr>
        <w:t>機能性</w:t>
      </w:r>
      <w:r w:rsidR="00CC3D48" w:rsidRPr="001479D8">
        <w:rPr>
          <w:rFonts w:ascii="HGPｺﾞｼｯｸM" w:eastAsia="HGPｺﾞｼｯｸM" w:hAnsi="Arial" w:cs="Arial" w:hint="eastAsia"/>
          <w:kern w:val="0"/>
          <w:sz w:val="21"/>
          <w:szCs w:val="21"/>
        </w:rPr>
        <w:t>誘電体材料開発のさらなる進展に寄与すると思われます。またこの手法は、</w:t>
      </w:r>
      <w:r w:rsidR="004F0180" w:rsidRPr="001479D8">
        <w:rPr>
          <w:rFonts w:ascii="HGPｺﾞｼｯｸM" w:eastAsia="HGPｺﾞｼｯｸM" w:hAnsi="Arial" w:cs="Arial" w:hint="eastAsia"/>
          <w:kern w:val="0"/>
          <w:sz w:val="21"/>
          <w:szCs w:val="21"/>
        </w:rPr>
        <w:t>結晶だけではなくセラミクスやナノ粒子</w:t>
      </w:r>
      <w:r w:rsidR="00CC3D48" w:rsidRPr="001479D8">
        <w:rPr>
          <w:rFonts w:ascii="HGPｺﾞｼｯｸM" w:eastAsia="HGPｺﾞｼｯｸM" w:hAnsi="Arial" w:cs="Arial" w:hint="eastAsia"/>
          <w:kern w:val="0"/>
          <w:sz w:val="21"/>
          <w:szCs w:val="21"/>
        </w:rPr>
        <w:t>など広く</w:t>
      </w:r>
      <w:r w:rsidR="004F0180" w:rsidRPr="001479D8">
        <w:rPr>
          <w:rFonts w:ascii="HGPｺﾞｼｯｸM" w:eastAsia="HGPｺﾞｼｯｸM" w:hAnsi="Arial" w:cs="Arial" w:hint="eastAsia"/>
          <w:kern w:val="0"/>
          <w:sz w:val="21"/>
          <w:szCs w:val="21"/>
        </w:rPr>
        <w:t>適用できるので、今後の誘電体材料における優れた機能性発現の指針となる</w:t>
      </w:r>
      <w:r w:rsidR="001150A8" w:rsidRPr="001479D8">
        <w:rPr>
          <w:rFonts w:ascii="HGPｺﾞｼｯｸM" w:eastAsia="HGPｺﾞｼｯｸM" w:hAnsi="Arial" w:cs="Arial" w:hint="eastAsia"/>
          <w:kern w:val="0"/>
          <w:sz w:val="21"/>
          <w:szCs w:val="21"/>
        </w:rPr>
        <w:t>ナノサイズ局所構造の評価に役立つ</w:t>
      </w:r>
      <w:r w:rsidR="004F0180" w:rsidRPr="001479D8">
        <w:rPr>
          <w:rFonts w:ascii="HGPｺﾞｼｯｸM" w:eastAsia="HGPｺﾞｼｯｸM" w:hAnsi="Arial" w:cs="Arial" w:hint="eastAsia"/>
          <w:kern w:val="0"/>
          <w:sz w:val="21"/>
          <w:szCs w:val="21"/>
        </w:rPr>
        <w:t>ことが期待されます</w:t>
      </w:r>
      <w:r w:rsidR="00A33D14" w:rsidRPr="001479D8">
        <w:rPr>
          <w:rFonts w:ascii="HGPｺﾞｼｯｸM" w:eastAsia="HGPｺﾞｼｯｸM" w:hAnsi="Arial" w:cs="Arial" w:hint="eastAsia"/>
          <w:kern w:val="0"/>
          <w:sz w:val="21"/>
        </w:rPr>
        <w:t>。</w:t>
      </w:r>
    </w:p>
    <w:p w14:paraId="5D09AD98" w14:textId="77777777" w:rsidR="00AB296C" w:rsidRPr="001479D8" w:rsidRDefault="00AB296C">
      <w:pPr>
        <w:widowControl/>
        <w:jc w:val="left"/>
        <w:rPr>
          <w:rFonts w:ascii="HGｺﾞｼｯｸM" w:eastAsia="HGｺﾞｼｯｸM" w:cs="Calibri"/>
          <w:kern w:val="0"/>
          <w:sz w:val="20"/>
        </w:rPr>
      </w:pPr>
      <w:r w:rsidRPr="001479D8">
        <w:rPr>
          <w:rFonts w:ascii="HGｺﾞｼｯｸM" w:eastAsia="HGｺﾞｼｯｸM" w:cs="Calibri"/>
          <w:kern w:val="0"/>
          <w:sz w:val="20"/>
        </w:rPr>
        <w:br w:type="page"/>
      </w:r>
    </w:p>
    <w:p w14:paraId="575592EF" w14:textId="7ACFE4D4" w:rsidR="00477F6A" w:rsidRPr="001479D8" w:rsidRDefault="003767C9" w:rsidP="00477F6A">
      <w:pPr>
        <w:rPr>
          <w:rFonts w:ascii="HGｺﾞｼｯｸM" w:eastAsia="HGｺﾞｼｯｸM" w:cs="HG丸ｺﾞｼｯｸM-PRO"/>
          <w:kern w:val="0"/>
          <w:szCs w:val="24"/>
          <w:bdr w:val="single" w:sz="4" w:space="0" w:color="FF0000"/>
        </w:rPr>
      </w:pPr>
      <w:r w:rsidRPr="001479D8">
        <w:rPr>
          <w:rFonts w:ascii="HGｺﾞｼｯｸM" w:eastAsia="HGｺﾞｼｯｸM" w:cs="HG丸ｺﾞｼｯｸM-PRO" w:hint="eastAsia"/>
          <w:kern w:val="0"/>
          <w:sz w:val="21"/>
          <w:bdr w:val="single" w:sz="4" w:space="0" w:color="FF0000"/>
        </w:rPr>
        <w:lastRenderedPageBreak/>
        <w:t xml:space="preserve">　</w:t>
      </w:r>
      <w:r w:rsidRPr="001479D8">
        <w:rPr>
          <w:rFonts w:ascii="HGｺﾞｼｯｸM" w:eastAsia="HGｺﾞｼｯｸM" w:cs="HG丸ｺﾞｼｯｸM-PRO" w:hint="eastAsia"/>
          <w:kern w:val="0"/>
          <w:szCs w:val="24"/>
          <w:bdr w:val="single" w:sz="4" w:space="0" w:color="FF0000"/>
        </w:rPr>
        <w:t xml:space="preserve">参考図　</w:t>
      </w:r>
    </w:p>
    <w:p w14:paraId="6290C959" w14:textId="54822BDD" w:rsidR="007F4580" w:rsidRPr="001479D8" w:rsidRDefault="00860C38" w:rsidP="00477F6A">
      <w:pPr>
        <w:rPr>
          <w:rFonts w:ascii="HGｺﾞｼｯｸM" w:eastAsia="HGｺﾞｼｯｸM" w:cs="HG丸ｺﾞｼｯｸM-PRO"/>
          <w:kern w:val="0"/>
          <w:szCs w:val="24"/>
          <w:bdr w:val="single" w:sz="4" w:space="0" w:color="FF0000"/>
        </w:rPr>
      </w:pPr>
      <w:r w:rsidRPr="001479D8">
        <w:rPr>
          <w:rFonts w:ascii="HGPｺﾞｼｯｸM" w:eastAsia="HGPｺﾞｼｯｸM" w:hAnsi="Arial" w:cs="Arial"/>
          <w:noProof/>
          <w:kern w:val="0"/>
          <w:sz w:val="21"/>
        </w:rPr>
        <w:drawing>
          <wp:anchor distT="0" distB="0" distL="114300" distR="114300" simplePos="0" relativeHeight="251660288" behindDoc="0" locked="0" layoutInCell="1" allowOverlap="1" wp14:anchorId="10273A1C" wp14:editId="6F61F17A">
            <wp:simplePos x="0" y="0"/>
            <wp:positionH relativeFrom="column">
              <wp:posOffset>49530</wp:posOffset>
            </wp:positionH>
            <wp:positionV relativeFrom="paragraph">
              <wp:posOffset>32385</wp:posOffset>
            </wp:positionV>
            <wp:extent cx="2975347" cy="1879600"/>
            <wp:effectExtent l="0" t="0" r="0" b="6350"/>
            <wp:wrapNone/>
            <wp:docPr id="10" name="Picture 3" descr="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図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5347" cy="1879600"/>
                    </a:xfrm>
                    <a:prstGeom prst="rect">
                      <a:avLst/>
                    </a:prstGeom>
                    <a:noFill/>
                  </pic:spPr>
                </pic:pic>
              </a:graphicData>
            </a:graphic>
            <wp14:sizeRelH relativeFrom="page">
              <wp14:pctWidth>0</wp14:pctWidth>
            </wp14:sizeRelH>
            <wp14:sizeRelV relativeFrom="page">
              <wp14:pctHeight>0</wp14:pctHeight>
            </wp14:sizeRelV>
          </wp:anchor>
        </w:drawing>
      </w:r>
      <w:r w:rsidR="00926C4F" w:rsidRPr="001479D8">
        <w:rPr>
          <w:rFonts w:ascii="HGｺﾞｼｯｸM" w:eastAsia="HGｺﾞｼｯｸM" w:cs="HG丸ｺﾞｼｯｸM-PRO" w:hint="eastAsia"/>
          <w:kern w:val="0"/>
          <w:szCs w:val="24"/>
          <w:bdr w:val="single" w:sz="4" w:space="0" w:color="FF0000"/>
        </w:rPr>
        <w:t xml:space="preserve">　　　　</w:t>
      </w:r>
    </w:p>
    <w:p w14:paraId="67895936" w14:textId="242E49CB" w:rsidR="00B2379E" w:rsidRPr="001479D8" w:rsidRDefault="00860C38" w:rsidP="007F4580">
      <w:pPr>
        <w:rPr>
          <w:rFonts w:ascii="HGPｺﾞｼｯｸM" w:eastAsia="HGPｺﾞｼｯｸM" w:hAnsi="Arial" w:cs="Arial"/>
          <w:kern w:val="0"/>
          <w:sz w:val="21"/>
        </w:rPr>
      </w:pPr>
      <w:r w:rsidRPr="001479D8">
        <w:rPr>
          <w:rFonts w:ascii="HGPｺﾞｼｯｸM" w:eastAsia="HGPｺﾞｼｯｸM" w:hAnsi="Arial" w:cs="Arial"/>
          <w:noProof/>
          <w:kern w:val="0"/>
          <w:sz w:val="21"/>
        </w:rPr>
        <w:drawing>
          <wp:anchor distT="0" distB="0" distL="114300" distR="114300" simplePos="0" relativeHeight="251661312" behindDoc="0" locked="0" layoutInCell="1" allowOverlap="1" wp14:anchorId="5BCBD0A7" wp14:editId="3772E625">
            <wp:simplePos x="0" y="0"/>
            <wp:positionH relativeFrom="column">
              <wp:posOffset>3175998</wp:posOffset>
            </wp:positionH>
            <wp:positionV relativeFrom="paragraph">
              <wp:posOffset>89535</wp:posOffset>
            </wp:positionV>
            <wp:extent cx="2997351" cy="1466850"/>
            <wp:effectExtent l="0" t="0" r="0" b="0"/>
            <wp:wrapNone/>
            <wp:docPr id="24" name="Picture 44" descr="C:\Users\owner\Desktop\Documents\学会\国内\2014_03応用物理学会\図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4" descr="C:\Users\owner\Desktop\Documents\学会\国内\2014_03応用物理学会\図1.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9570" cy="1472830"/>
                    </a:xfrm>
                    <a:prstGeom prst="rect">
                      <a:avLst/>
                    </a:prstGeom>
                    <a:noFill/>
                  </pic:spPr>
                </pic:pic>
              </a:graphicData>
            </a:graphic>
            <wp14:sizeRelH relativeFrom="page">
              <wp14:pctWidth>0</wp14:pctWidth>
            </wp14:sizeRelH>
            <wp14:sizeRelV relativeFrom="page">
              <wp14:pctHeight>0</wp14:pctHeight>
            </wp14:sizeRelV>
          </wp:anchor>
        </w:drawing>
      </w:r>
    </w:p>
    <w:p w14:paraId="1B304C74" w14:textId="2C3E2046" w:rsidR="00B2379E" w:rsidRPr="001479D8" w:rsidRDefault="00B2379E" w:rsidP="007F4580">
      <w:pPr>
        <w:rPr>
          <w:rFonts w:ascii="HGPｺﾞｼｯｸM" w:eastAsia="HGPｺﾞｼｯｸM" w:hAnsi="Arial" w:cs="Arial"/>
          <w:kern w:val="0"/>
          <w:sz w:val="21"/>
        </w:rPr>
      </w:pPr>
    </w:p>
    <w:p w14:paraId="26F1BDD5" w14:textId="701E6DAB" w:rsidR="00B2379E" w:rsidRPr="001479D8" w:rsidRDefault="00B2379E" w:rsidP="007F4580">
      <w:pPr>
        <w:rPr>
          <w:rFonts w:ascii="HGPｺﾞｼｯｸM" w:eastAsia="HGPｺﾞｼｯｸM" w:hAnsi="Arial" w:cs="Arial"/>
          <w:kern w:val="0"/>
          <w:sz w:val="21"/>
        </w:rPr>
      </w:pPr>
    </w:p>
    <w:p w14:paraId="230C56FE" w14:textId="025FC42A" w:rsidR="00B2379E" w:rsidRPr="001479D8" w:rsidRDefault="00B2379E" w:rsidP="00B2379E">
      <w:pPr>
        <w:ind w:firstLineChars="100" w:firstLine="210"/>
        <w:rPr>
          <w:rFonts w:ascii="HGPｺﾞｼｯｸM" w:eastAsia="HGPｺﾞｼｯｸM" w:hAnsi="Arial" w:cs="Arial"/>
          <w:kern w:val="0"/>
          <w:sz w:val="21"/>
        </w:rPr>
      </w:pPr>
    </w:p>
    <w:p w14:paraId="2B72141C" w14:textId="76958C80" w:rsidR="00B2379E" w:rsidRPr="001479D8" w:rsidRDefault="00B2379E" w:rsidP="007F4580">
      <w:pPr>
        <w:rPr>
          <w:rFonts w:ascii="HGPｺﾞｼｯｸM" w:eastAsia="HGPｺﾞｼｯｸM" w:hAnsi="Arial" w:cs="Arial"/>
          <w:kern w:val="0"/>
          <w:sz w:val="21"/>
        </w:rPr>
      </w:pPr>
    </w:p>
    <w:p w14:paraId="164A4763" w14:textId="77777777" w:rsidR="00860C38" w:rsidRPr="001479D8" w:rsidRDefault="00860C38" w:rsidP="007F4580">
      <w:pPr>
        <w:rPr>
          <w:rFonts w:ascii="HGPｺﾞｼｯｸM" w:eastAsia="HGPｺﾞｼｯｸM" w:hAnsi="Arial" w:cs="Arial"/>
          <w:kern w:val="0"/>
          <w:sz w:val="21"/>
        </w:rPr>
      </w:pPr>
    </w:p>
    <w:p w14:paraId="527A34BC" w14:textId="37B9CD84" w:rsidR="00B2379E" w:rsidRPr="001479D8" w:rsidRDefault="00B2379E" w:rsidP="007F4580">
      <w:pPr>
        <w:rPr>
          <w:rFonts w:ascii="HGPｺﾞｼｯｸM" w:eastAsia="HGPｺﾞｼｯｸM" w:hAnsi="Arial" w:cs="Arial"/>
          <w:kern w:val="0"/>
          <w:sz w:val="21"/>
        </w:rPr>
      </w:pPr>
    </w:p>
    <w:p w14:paraId="6EC14F12" w14:textId="04141847" w:rsidR="00BD58BD" w:rsidRPr="001479D8" w:rsidRDefault="00BD58BD" w:rsidP="007F4580">
      <w:pPr>
        <w:rPr>
          <w:rFonts w:ascii="HGPｺﾞｼｯｸM" w:eastAsia="HGPｺﾞｼｯｸM" w:hAnsi="Arial" w:cs="Arial"/>
          <w:kern w:val="0"/>
          <w:sz w:val="21"/>
        </w:rPr>
      </w:pPr>
    </w:p>
    <w:p w14:paraId="354603D6" w14:textId="2421519B" w:rsidR="00B2379E" w:rsidRPr="001479D8" w:rsidRDefault="00E471EC" w:rsidP="00DA2187">
      <w:pPr>
        <w:ind w:leftChars="1" w:left="567" w:hangingChars="269" w:hanging="565"/>
        <w:rPr>
          <w:rFonts w:ascii="HGPｺﾞｼｯｸM" w:eastAsia="HGPｺﾞｼｯｸM" w:hAnsi="Arial" w:cs="Arial"/>
          <w:kern w:val="0"/>
          <w:sz w:val="21"/>
        </w:rPr>
      </w:pPr>
      <w:r w:rsidRPr="001479D8">
        <w:rPr>
          <w:rFonts w:ascii="HGPｺﾞｼｯｸM" w:eastAsia="HGPｺﾞｼｯｸM" w:hAnsi="Arial" w:cs="Arial" w:hint="eastAsia"/>
          <w:kern w:val="0"/>
          <w:sz w:val="21"/>
        </w:rPr>
        <w:t>図1</w:t>
      </w:r>
      <w:r w:rsidR="00DA2187" w:rsidRPr="001479D8">
        <w:rPr>
          <w:rFonts w:ascii="HGPｺﾞｼｯｸM" w:eastAsia="HGPｺﾞｼｯｸM" w:hAnsi="Arial" w:cs="Arial" w:hint="eastAsia"/>
          <w:kern w:val="0"/>
          <w:sz w:val="21"/>
        </w:rPr>
        <w:t>.</w:t>
      </w:r>
      <w:r w:rsidR="00DA2187" w:rsidRPr="001479D8">
        <w:rPr>
          <w:rFonts w:ascii="HGPｺﾞｼｯｸM" w:eastAsia="HGPｺﾞｼｯｸM" w:hAnsi="Arial" w:cs="Arial"/>
          <w:kern w:val="0"/>
          <w:sz w:val="21"/>
        </w:rPr>
        <w:tab/>
      </w:r>
      <w:r w:rsidR="001F422E" w:rsidRPr="001479D8">
        <w:rPr>
          <w:rFonts w:ascii="HGPｺﾞｼｯｸM" w:eastAsia="HGPｺﾞｼｯｸM" w:hAnsi="Arial" w:cs="Arial" w:hint="eastAsia"/>
          <w:kern w:val="0"/>
          <w:sz w:val="21"/>
        </w:rPr>
        <w:t>本研究で用いたナノサイズ領域の検出装置。</w:t>
      </w:r>
      <w:r w:rsidR="007F4580" w:rsidRPr="001479D8">
        <w:rPr>
          <w:rFonts w:ascii="HGPｺﾞｼｯｸM" w:eastAsia="HGPｺﾞｼｯｸM" w:hAnsi="Arial" w:cs="Arial" w:hint="eastAsia"/>
          <w:kern w:val="0"/>
          <w:sz w:val="21"/>
        </w:rPr>
        <w:t>左</w:t>
      </w:r>
      <w:r w:rsidR="00B2379E" w:rsidRPr="001479D8">
        <w:rPr>
          <w:rFonts w:ascii="HGPｺﾞｼｯｸM" w:eastAsia="HGPｺﾞｼｯｸM" w:hAnsi="Arial" w:cs="Arial" w:hint="eastAsia"/>
          <w:kern w:val="0"/>
          <w:sz w:val="21"/>
        </w:rPr>
        <w:t>：</w:t>
      </w:r>
      <w:r w:rsidR="007F4580" w:rsidRPr="001479D8">
        <w:rPr>
          <w:rFonts w:ascii="HGPｺﾞｼｯｸM" w:eastAsia="HGPｺﾞｼｯｸM" w:hAnsi="Arial" w:cs="Arial"/>
          <w:kern w:val="0"/>
          <w:sz w:val="21"/>
        </w:rPr>
        <w:t>広帯域ブリルアン散乱法</w:t>
      </w:r>
      <w:r w:rsidR="00B2379E" w:rsidRPr="001479D8">
        <w:rPr>
          <w:rFonts w:ascii="HGPｺﾞｼｯｸM" w:eastAsia="HGPｺﾞｼｯｸM" w:hAnsi="Arial" w:cs="Arial" w:hint="eastAsia"/>
          <w:kern w:val="0"/>
          <w:sz w:val="21"/>
        </w:rPr>
        <w:t>（筑波大）</w:t>
      </w:r>
      <w:r w:rsidR="000D7A25" w:rsidRPr="001479D8">
        <w:rPr>
          <w:rFonts w:ascii="HGPｺﾞｼｯｸM" w:eastAsia="HGPｺﾞｼｯｸM" w:hAnsi="Arial" w:cs="Arial" w:hint="eastAsia"/>
          <w:kern w:val="0"/>
          <w:sz w:val="21"/>
        </w:rPr>
        <w:t>。</w:t>
      </w:r>
      <w:r w:rsidR="00B2379E" w:rsidRPr="001479D8">
        <w:rPr>
          <w:rFonts w:ascii="HGPｺﾞｼｯｸM" w:eastAsia="HGPｺﾞｼｯｸM" w:hAnsi="Arial" w:cs="Arial" w:hint="eastAsia"/>
          <w:kern w:val="0"/>
          <w:sz w:val="21"/>
        </w:rPr>
        <w:t>右：</w:t>
      </w:r>
      <w:r w:rsidR="007F4580" w:rsidRPr="001479D8">
        <w:rPr>
          <w:rFonts w:ascii="HGPｺﾞｼｯｸM" w:eastAsia="HGPｺﾞｼｯｸM" w:hAnsi="Arial" w:cs="Arial"/>
          <w:kern w:val="0"/>
          <w:sz w:val="21"/>
        </w:rPr>
        <w:t>角度分解</w:t>
      </w:r>
      <w:r w:rsidR="00E8120D" w:rsidRPr="001479D8">
        <w:rPr>
          <w:rFonts w:ascii="HGPｺﾞｼｯｸM" w:eastAsia="HGPｺﾞｼｯｸM" w:hAnsi="Arial" w:cs="Arial" w:hint="eastAsia"/>
          <w:kern w:val="0"/>
          <w:sz w:val="21"/>
        </w:rPr>
        <w:t>偏光</w:t>
      </w:r>
      <w:r w:rsidR="007F4580" w:rsidRPr="001479D8">
        <w:rPr>
          <w:rFonts w:ascii="HGPｺﾞｼｯｸM" w:eastAsia="HGPｺﾞｼｯｸM" w:hAnsi="Arial" w:cs="Arial"/>
          <w:kern w:val="0"/>
          <w:sz w:val="21"/>
        </w:rPr>
        <w:t>ラマン</w:t>
      </w:r>
      <w:r w:rsidR="00D852E4" w:rsidRPr="001479D8">
        <w:rPr>
          <w:rFonts w:ascii="HGPｺﾞｼｯｸM" w:eastAsia="HGPｺﾞｼｯｸM" w:hAnsi="Arial" w:cs="Arial" w:hint="eastAsia"/>
          <w:kern w:val="0"/>
          <w:sz w:val="21"/>
        </w:rPr>
        <w:t>散乱</w:t>
      </w:r>
      <w:r w:rsidR="007F4580" w:rsidRPr="001479D8">
        <w:rPr>
          <w:rFonts w:ascii="HGPｺﾞｼｯｸM" w:eastAsia="HGPｺﾞｼｯｸM" w:hAnsi="Arial" w:cs="Arial"/>
          <w:kern w:val="0"/>
          <w:sz w:val="21"/>
        </w:rPr>
        <w:t>分光法</w:t>
      </w:r>
      <w:r w:rsidR="00B2379E" w:rsidRPr="001479D8">
        <w:rPr>
          <w:rFonts w:ascii="HGPｺﾞｼｯｸM" w:eastAsia="HGPｺﾞｼｯｸM" w:hAnsi="Arial" w:cs="Arial" w:hint="eastAsia"/>
          <w:kern w:val="0"/>
          <w:sz w:val="21"/>
        </w:rPr>
        <w:t>（島根大）</w:t>
      </w:r>
      <w:r w:rsidR="007F4580" w:rsidRPr="001479D8">
        <w:rPr>
          <w:rFonts w:ascii="HGPｺﾞｼｯｸM" w:eastAsia="HGPｺﾞｼｯｸM" w:hAnsi="Arial" w:cs="Arial" w:hint="eastAsia"/>
          <w:kern w:val="0"/>
          <w:sz w:val="21"/>
        </w:rPr>
        <w:t>。</w:t>
      </w:r>
      <w:r w:rsidR="00B44D9C" w:rsidRPr="001479D8">
        <w:rPr>
          <w:rFonts w:ascii="HGPｺﾞｼｯｸM" w:eastAsia="HGPｺﾞｼｯｸM" w:hAnsi="Arial" w:cs="Arial" w:hint="eastAsia"/>
          <w:kern w:val="0"/>
          <w:sz w:val="21"/>
        </w:rPr>
        <w:t>波長板や偏光子がついている特別な顕微鏡に試料を置いて光を照射する</w:t>
      </w:r>
      <w:r w:rsidR="001479D8">
        <w:rPr>
          <w:rFonts w:ascii="HGPｺﾞｼｯｸM" w:eastAsia="HGPｺﾞｼｯｸM" w:hAnsi="Arial" w:cs="Arial" w:hint="eastAsia"/>
          <w:kern w:val="0"/>
          <w:sz w:val="21"/>
        </w:rPr>
        <w:t>。</w:t>
      </w:r>
      <w:r w:rsidR="00B44D9C" w:rsidRPr="001479D8">
        <w:rPr>
          <w:rFonts w:ascii="HGPｺﾞｼｯｸM" w:eastAsia="HGPｺﾞｼｯｸM" w:hAnsi="Arial" w:cs="Arial" w:hint="eastAsia"/>
          <w:kern w:val="0"/>
          <w:sz w:val="21"/>
        </w:rPr>
        <w:t>そこからの光散乱を左では干渉計（</w:t>
      </w:r>
      <w:r w:rsidR="00B44D9C" w:rsidRPr="001479D8">
        <w:rPr>
          <w:rFonts w:ascii="HGPｺﾞｼｯｸM" w:eastAsia="HGPｺﾞｼｯｸM" w:hAnsi="Arial" w:cs="Arial"/>
          <w:kern w:val="0"/>
          <w:sz w:val="21"/>
        </w:rPr>
        <w:t>FP）、右では分光器を使って測る</w:t>
      </w:r>
      <w:r w:rsidR="00D75275" w:rsidRPr="001479D8">
        <w:rPr>
          <w:rFonts w:ascii="HGPｺﾞｼｯｸM" w:eastAsia="HGPｺﾞｼｯｸM" w:hAnsi="Arial" w:cs="Arial" w:hint="eastAsia"/>
          <w:kern w:val="0"/>
          <w:sz w:val="21"/>
        </w:rPr>
        <w:t>。</w:t>
      </w:r>
    </w:p>
    <w:p w14:paraId="071BDADE" w14:textId="77777777" w:rsidR="00860C38" w:rsidRPr="001479D8" w:rsidRDefault="00860C38" w:rsidP="007F4580">
      <w:pPr>
        <w:rPr>
          <w:rFonts w:ascii="HGPｺﾞｼｯｸM" w:eastAsia="HGPｺﾞｼｯｸM" w:hAnsi="Arial" w:cs="Arial"/>
          <w:kern w:val="0"/>
          <w:sz w:val="21"/>
        </w:rPr>
      </w:pPr>
    </w:p>
    <w:p w14:paraId="5A0E0607" w14:textId="77777777" w:rsidR="007F4580" w:rsidRPr="001479D8" w:rsidRDefault="008E1774" w:rsidP="007F4580">
      <w:pPr>
        <w:rPr>
          <w:rFonts w:ascii="HGPｺﾞｼｯｸM" w:eastAsia="HGPｺﾞｼｯｸM" w:hAnsi="Arial" w:cs="Arial"/>
          <w:kern w:val="0"/>
          <w:sz w:val="21"/>
        </w:rPr>
      </w:pPr>
      <w:r w:rsidRPr="001479D8">
        <w:rPr>
          <w:noProof/>
        </w:rPr>
        <w:drawing>
          <wp:anchor distT="0" distB="0" distL="114300" distR="114300" simplePos="0" relativeHeight="251654656" behindDoc="0" locked="0" layoutInCell="1" allowOverlap="1" wp14:anchorId="54540A67" wp14:editId="66216F3E">
            <wp:simplePos x="0" y="0"/>
            <wp:positionH relativeFrom="column">
              <wp:posOffset>649605</wp:posOffset>
            </wp:positionH>
            <wp:positionV relativeFrom="paragraph">
              <wp:posOffset>60960</wp:posOffset>
            </wp:positionV>
            <wp:extent cx="4486275" cy="1932993"/>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3.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90054" cy="1934621"/>
                    </a:xfrm>
                    <a:prstGeom prst="rect">
                      <a:avLst/>
                    </a:prstGeom>
                  </pic:spPr>
                </pic:pic>
              </a:graphicData>
            </a:graphic>
            <wp14:sizeRelH relativeFrom="page">
              <wp14:pctWidth>0</wp14:pctWidth>
            </wp14:sizeRelH>
            <wp14:sizeRelV relativeFrom="page">
              <wp14:pctHeight>0</wp14:pctHeight>
            </wp14:sizeRelV>
          </wp:anchor>
        </w:drawing>
      </w:r>
    </w:p>
    <w:p w14:paraId="670A19DA" w14:textId="77777777" w:rsidR="007F4580" w:rsidRPr="001479D8" w:rsidRDefault="007F4580" w:rsidP="007F4580">
      <w:pPr>
        <w:rPr>
          <w:rFonts w:ascii="HGPｺﾞｼｯｸM" w:eastAsia="HGPｺﾞｼｯｸM" w:hAnsi="Arial" w:cs="Arial"/>
          <w:kern w:val="0"/>
          <w:sz w:val="21"/>
        </w:rPr>
      </w:pPr>
    </w:p>
    <w:p w14:paraId="098E9BD6" w14:textId="77777777" w:rsidR="007F4580" w:rsidRPr="001479D8" w:rsidRDefault="007F4580" w:rsidP="007F4580">
      <w:pPr>
        <w:rPr>
          <w:rFonts w:ascii="HGPｺﾞｼｯｸM" w:eastAsia="HGPｺﾞｼｯｸM" w:hAnsi="Arial" w:cs="Arial"/>
          <w:kern w:val="0"/>
          <w:sz w:val="21"/>
        </w:rPr>
      </w:pPr>
    </w:p>
    <w:p w14:paraId="3EFD19D7" w14:textId="77777777" w:rsidR="007F4580" w:rsidRPr="001479D8" w:rsidRDefault="007F4580" w:rsidP="007F4580">
      <w:pPr>
        <w:rPr>
          <w:rFonts w:ascii="HGPｺﾞｼｯｸM" w:eastAsia="HGPｺﾞｼｯｸM" w:hAnsi="Arial" w:cs="Arial"/>
          <w:kern w:val="0"/>
          <w:sz w:val="21"/>
        </w:rPr>
      </w:pPr>
    </w:p>
    <w:p w14:paraId="0ED51052" w14:textId="77777777" w:rsidR="007F4580" w:rsidRPr="001479D8" w:rsidRDefault="007F4580" w:rsidP="007F4580">
      <w:pPr>
        <w:rPr>
          <w:rFonts w:ascii="HGPｺﾞｼｯｸM" w:eastAsia="HGPｺﾞｼｯｸM" w:hAnsi="Arial" w:cs="Arial"/>
          <w:kern w:val="0"/>
          <w:sz w:val="21"/>
        </w:rPr>
      </w:pPr>
    </w:p>
    <w:p w14:paraId="1EDFCAA5" w14:textId="77777777" w:rsidR="007F4580" w:rsidRPr="001479D8" w:rsidRDefault="007F4580" w:rsidP="007F4580">
      <w:pPr>
        <w:rPr>
          <w:rFonts w:ascii="HGPｺﾞｼｯｸM" w:eastAsia="HGPｺﾞｼｯｸM" w:hAnsi="Arial" w:cs="Arial"/>
          <w:kern w:val="0"/>
          <w:sz w:val="21"/>
        </w:rPr>
      </w:pPr>
    </w:p>
    <w:p w14:paraId="0A6DDFE8" w14:textId="77777777" w:rsidR="007F4580" w:rsidRPr="001479D8" w:rsidRDefault="007F4580" w:rsidP="007F4580">
      <w:pPr>
        <w:rPr>
          <w:rFonts w:ascii="HGｺﾞｼｯｸM" w:eastAsia="HGｺﾞｼｯｸM" w:cs="HG丸ｺﾞｼｯｸM-PRO"/>
          <w:kern w:val="0"/>
          <w:szCs w:val="24"/>
          <w:bdr w:val="single" w:sz="4" w:space="0" w:color="FF0000"/>
        </w:rPr>
      </w:pPr>
    </w:p>
    <w:p w14:paraId="34337118" w14:textId="77777777" w:rsidR="008E1774" w:rsidRPr="001479D8" w:rsidRDefault="008E1774" w:rsidP="007F4580">
      <w:pPr>
        <w:rPr>
          <w:rFonts w:ascii="HGｺﾞｼｯｸM" w:eastAsia="HGｺﾞｼｯｸM" w:cs="HG丸ｺﾞｼｯｸM-PRO"/>
          <w:kern w:val="0"/>
          <w:szCs w:val="24"/>
          <w:bdr w:val="single" w:sz="4" w:space="0" w:color="FF0000"/>
        </w:rPr>
      </w:pPr>
    </w:p>
    <w:p w14:paraId="348666D5" w14:textId="77777777" w:rsidR="008E1774" w:rsidRPr="001479D8" w:rsidRDefault="008E1774" w:rsidP="007F4580">
      <w:pPr>
        <w:rPr>
          <w:rFonts w:ascii="HGｺﾞｼｯｸM" w:eastAsia="HGｺﾞｼｯｸM" w:cs="HG丸ｺﾞｼｯｸM-PRO"/>
          <w:kern w:val="0"/>
          <w:szCs w:val="24"/>
          <w:bdr w:val="single" w:sz="4" w:space="0" w:color="FF0000"/>
        </w:rPr>
      </w:pPr>
    </w:p>
    <w:p w14:paraId="4FF6EA1D" w14:textId="56201768" w:rsidR="00860C38" w:rsidRPr="001479D8" w:rsidRDefault="0089286B" w:rsidP="006C20F8">
      <w:pPr>
        <w:ind w:leftChars="1" w:left="567" w:hangingChars="269" w:hanging="565"/>
        <w:rPr>
          <w:rFonts w:ascii="HGPｺﾞｼｯｸM" w:eastAsia="HGPｺﾞｼｯｸM" w:hAnsi="Arial" w:cs="Arial"/>
          <w:kern w:val="0"/>
          <w:sz w:val="21"/>
        </w:rPr>
      </w:pPr>
      <w:r w:rsidRPr="001479D8">
        <w:rPr>
          <w:rFonts w:ascii="HGPｺﾞｼｯｸM" w:eastAsia="HGPｺﾞｼｯｸM" w:hAnsi="Arial" w:cs="Arial" w:hint="eastAsia"/>
          <w:kern w:val="0"/>
          <w:sz w:val="21"/>
        </w:rPr>
        <w:t>図</w:t>
      </w:r>
      <w:r w:rsidR="00DA2187" w:rsidRPr="001479D8">
        <w:rPr>
          <w:rFonts w:ascii="HGPｺﾞｼｯｸM" w:eastAsia="HGPｺﾞｼｯｸM" w:hAnsi="Arial" w:cs="Arial" w:hint="eastAsia"/>
          <w:kern w:val="0"/>
          <w:sz w:val="21"/>
        </w:rPr>
        <w:t>2.</w:t>
      </w:r>
      <w:r w:rsidR="00DA2187" w:rsidRPr="001479D8">
        <w:rPr>
          <w:rFonts w:ascii="HGPｺﾞｼｯｸM" w:eastAsia="HGPｺﾞｼｯｸM" w:hAnsi="Arial" w:cs="Arial"/>
          <w:kern w:val="0"/>
          <w:sz w:val="21"/>
        </w:rPr>
        <w:tab/>
      </w:r>
      <w:r w:rsidRPr="001479D8">
        <w:rPr>
          <w:rFonts w:ascii="HGPｺﾞｼｯｸM" w:eastAsia="HGPｺﾞｼｯｸM" w:hAnsi="Arial" w:cs="Arial" w:hint="eastAsia"/>
          <w:kern w:val="0"/>
          <w:sz w:val="21"/>
        </w:rPr>
        <w:t>左：</w:t>
      </w:r>
      <w:r w:rsidR="008E1774" w:rsidRPr="001479D8">
        <w:rPr>
          <w:rFonts w:ascii="HGPｺﾞｼｯｸM" w:eastAsia="HGPｺﾞｼｯｸM" w:hAnsi="Arial" w:cs="Arial" w:hint="eastAsia"/>
          <w:kern w:val="0"/>
          <w:sz w:val="21"/>
        </w:rPr>
        <w:t>偏光解消</w:t>
      </w:r>
      <w:r w:rsidR="009D7CE2" w:rsidRPr="001479D8">
        <w:rPr>
          <w:rFonts w:ascii="HGPｺﾞｼｯｸM" w:eastAsia="HGPｺﾞｼｯｸM" w:hAnsi="Arial" w:cs="Arial" w:hint="eastAsia"/>
          <w:kern w:val="0"/>
          <w:sz w:val="21"/>
        </w:rPr>
        <w:t>ラマン散乱</w:t>
      </w:r>
      <w:r w:rsidR="006C20F8" w:rsidRPr="001479D8">
        <w:rPr>
          <w:rFonts w:ascii="HGPｺﾞｼｯｸM" w:eastAsia="HGPｺﾞｼｯｸM" w:hAnsi="Arial" w:cs="Arial" w:hint="eastAsia"/>
          <w:kern w:val="0"/>
          <w:sz w:val="21"/>
        </w:rPr>
        <w:t>VH</w:t>
      </w:r>
      <w:r w:rsidR="009D7CE2" w:rsidRPr="001479D8">
        <w:rPr>
          <w:rFonts w:ascii="HGPｺﾞｼｯｸM" w:eastAsia="HGPｺﾞｼｯｸM" w:hAnsi="Arial" w:cs="Arial" w:hint="eastAsia"/>
          <w:kern w:val="0"/>
          <w:sz w:val="21"/>
        </w:rPr>
        <w:t>の</w:t>
      </w:r>
      <w:r w:rsidR="006C20F8" w:rsidRPr="001479D8">
        <w:rPr>
          <w:rFonts w:ascii="HGPｺﾞｼｯｸM" w:eastAsia="HGPｺﾞｼｯｸM" w:hAnsi="Arial" w:cs="Arial" w:hint="eastAsia"/>
          <w:kern w:val="0"/>
          <w:sz w:val="21"/>
        </w:rPr>
        <w:t>スペクトル強度の</w:t>
      </w:r>
      <w:r w:rsidR="008E1774" w:rsidRPr="001479D8">
        <w:rPr>
          <w:rFonts w:ascii="HGPｺﾞｼｯｸM" w:eastAsia="HGPｺﾞｼｯｸM" w:hAnsi="Arial" w:cs="Arial" w:hint="eastAsia"/>
          <w:kern w:val="0"/>
          <w:sz w:val="21"/>
        </w:rPr>
        <w:t>角度依存性</w:t>
      </w:r>
      <w:r w:rsidR="009D7CE2" w:rsidRPr="001479D8">
        <w:rPr>
          <w:rFonts w:ascii="HGPｺﾞｼｯｸM" w:eastAsia="HGPｺﾞｼｯｸM" w:hAnsi="Arial" w:cs="Arial" w:hint="eastAsia"/>
          <w:kern w:val="0"/>
          <w:sz w:val="21"/>
        </w:rPr>
        <w:t xml:space="preserve">。　</w:t>
      </w:r>
      <w:r w:rsidRPr="001479D8">
        <w:rPr>
          <w:rFonts w:ascii="HGPｺﾞｼｯｸM" w:eastAsia="HGPｺﾞｼｯｸM" w:hAnsi="Arial" w:cs="Arial" w:hint="eastAsia"/>
          <w:kern w:val="0"/>
          <w:sz w:val="21"/>
        </w:rPr>
        <w:t>右：</w:t>
      </w:r>
      <w:r w:rsidR="00D852E4" w:rsidRPr="001479D8">
        <w:rPr>
          <w:rFonts w:ascii="HGPｺﾞｼｯｸM" w:eastAsia="HGPｺﾞｼｯｸM" w:hAnsi="Arial" w:cs="Arial" w:hint="eastAsia"/>
          <w:kern w:val="0"/>
          <w:sz w:val="21"/>
        </w:rPr>
        <w:t>偏光</w:t>
      </w:r>
      <w:r w:rsidR="00C6724A" w:rsidRPr="001479D8">
        <w:rPr>
          <w:rFonts w:ascii="HGPｺﾞｼｯｸM" w:eastAsia="HGPｺﾞｼｯｸM" w:hAnsi="Arial" w:cs="Arial" w:hint="eastAsia"/>
          <w:kern w:val="0"/>
          <w:sz w:val="21"/>
        </w:rPr>
        <w:t>ラマン散乱</w:t>
      </w:r>
      <w:r w:rsidR="006C20F8" w:rsidRPr="001479D8">
        <w:rPr>
          <w:rFonts w:ascii="HGPｺﾞｼｯｸM" w:eastAsia="HGPｺﾞｼｯｸM" w:hAnsi="Arial" w:cs="Arial" w:hint="eastAsia"/>
          <w:kern w:val="0"/>
          <w:sz w:val="21"/>
        </w:rPr>
        <w:t>VV</w:t>
      </w:r>
      <w:r w:rsidR="00C6724A" w:rsidRPr="001479D8">
        <w:rPr>
          <w:rFonts w:ascii="HGPｺﾞｼｯｸM" w:eastAsia="HGPｺﾞｼｯｸM" w:hAnsi="Arial" w:cs="Arial" w:hint="eastAsia"/>
          <w:kern w:val="0"/>
          <w:sz w:val="21"/>
        </w:rPr>
        <w:t>の</w:t>
      </w:r>
      <w:r w:rsidR="006C20F8" w:rsidRPr="001479D8">
        <w:rPr>
          <w:rFonts w:ascii="HGPｺﾞｼｯｸM" w:eastAsia="HGPｺﾞｼｯｸM" w:hAnsi="Arial" w:cs="Arial" w:hint="eastAsia"/>
          <w:kern w:val="0"/>
          <w:sz w:val="21"/>
        </w:rPr>
        <w:t>スペクトル強度の</w:t>
      </w:r>
      <w:r w:rsidR="009D7CE2" w:rsidRPr="001479D8">
        <w:rPr>
          <w:rFonts w:ascii="HGPｺﾞｼｯｸM" w:eastAsia="HGPｺﾞｼｯｸM" w:hAnsi="Arial" w:cs="Arial" w:hint="eastAsia"/>
          <w:kern w:val="0"/>
          <w:sz w:val="21"/>
        </w:rPr>
        <w:t>角度依存性</w:t>
      </w:r>
      <w:r w:rsidRPr="001479D8">
        <w:rPr>
          <w:rFonts w:ascii="HGPｺﾞｼｯｸM" w:eastAsia="HGPｺﾞｼｯｸM" w:hAnsi="Arial" w:cs="Arial" w:hint="eastAsia"/>
          <w:kern w:val="0"/>
          <w:sz w:val="21"/>
        </w:rPr>
        <w:t>。</w:t>
      </w:r>
      <w:r w:rsidR="00E700DA" w:rsidRPr="001479D8">
        <w:rPr>
          <w:rFonts w:ascii="HGPｺﾞｼｯｸM" w:eastAsia="HGPｺﾞｼｯｸM" w:hAnsi="Arial" w:cs="Arial" w:hint="eastAsia"/>
          <w:kern w:val="0"/>
          <w:sz w:val="21"/>
        </w:rPr>
        <w:t>光散乱の強度を色で表して</w:t>
      </w:r>
      <w:r w:rsidR="001479D8">
        <w:rPr>
          <w:rFonts w:ascii="HGPｺﾞｼｯｸM" w:eastAsia="HGPｺﾞｼｯｸM" w:hAnsi="Arial" w:cs="Arial" w:hint="eastAsia"/>
          <w:kern w:val="0"/>
          <w:sz w:val="21"/>
        </w:rPr>
        <w:t>おり、</w:t>
      </w:r>
      <w:r w:rsidR="00E700DA" w:rsidRPr="001479D8">
        <w:rPr>
          <w:rFonts w:ascii="HGPｺﾞｼｯｸM" w:eastAsia="HGPｺﾞｼｯｸM" w:hAnsi="Arial" w:cs="Arial" w:hint="eastAsia"/>
          <w:kern w:val="0"/>
          <w:sz w:val="21"/>
        </w:rPr>
        <w:t>振動数シフト(縦軸)・入射光の偏光角度(横軸)によって</w:t>
      </w:r>
      <w:r w:rsidR="00D309D7" w:rsidRPr="001479D8">
        <w:rPr>
          <w:rFonts w:ascii="HGPｺﾞｼｯｸM" w:eastAsia="HGPｺﾞｼｯｸM" w:hAnsi="Arial" w:cs="Arial" w:hint="eastAsia"/>
          <w:kern w:val="0"/>
          <w:sz w:val="21"/>
        </w:rPr>
        <w:t>光の強さが変わることがこの図からわかる</w:t>
      </w:r>
      <w:r w:rsidR="001479D8">
        <w:rPr>
          <w:rFonts w:ascii="HGPｺﾞｼｯｸM" w:eastAsia="HGPｺﾞｼｯｸM" w:hAnsi="Arial" w:cs="Arial" w:hint="eastAsia"/>
          <w:kern w:val="0"/>
          <w:sz w:val="21"/>
        </w:rPr>
        <w:t>。</w:t>
      </w:r>
      <w:r w:rsidR="00D309D7" w:rsidRPr="001479D8">
        <w:rPr>
          <w:rFonts w:ascii="HGPｺﾞｼｯｸM" w:eastAsia="HGPｺﾞｼｯｸM" w:hAnsi="Arial" w:cs="Arial" w:hint="eastAsia"/>
          <w:kern w:val="0"/>
          <w:sz w:val="21"/>
        </w:rPr>
        <w:t>この図を解析することで</w:t>
      </w:r>
      <w:r w:rsidR="001479D8">
        <w:rPr>
          <w:rFonts w:ascii="HGPｺﾞｼｯｸM" w:eastAsia="HGPｺﾞｼｯｸM" w:hAnsi="Arial" w:cs="Arial" w:hint="eastAsia"/>
          <w:kern w:val="0"/>
          <w:sz w:val="21"/>
        </w:rPr>
        <w:t>、</w:t>
      </w:r>
      <w:r w:rsidR="00D309D7" w:rsidRPr="001479D8">
        <w:rPr>
          <w:rFonts w:ascii="HGPｺﾞｼｯｸM" w:eastAsia="HGPｺﾞｼｯｸM" w:hAnsi="Arial" w:cs="Arial" w:hint="eastAsia"/>
          <w:kern w:val="0"/>
          <w:sz w:val="21"/>
        </w:rPr>
        <w:t>結晶の構造や運動の情報が得られる</w:t>
      </w:r>
      <w:r w:rsidR="001479D8">
        <w:rPr>
          <w:rFonts w:ascii="HGPｺﾞｼｯｸM" w:eastAsia="HGPｺﾞｼｯｸM" w:hAnsi="Arial" w:cs="Arial" w:hint="eastAsia"/>
          <w:kern w:val="0"/>
          <w:sz w:val="21"/>
        </w:rPr>
        <w:t>。</w:t>
      </w:r>
    </w:p>
    <w:p w14:paraId="0A853D72" w14:textId="77777777" w:rsidR="00D309D7" w:rsidRPr="001479D8" w:rsidRDefault="00D309D7" w:rsidP="006C20F8">
      <w:pPr>
        <w:ind w:leftChars="1" w:left="594" w:hangingChars="269" w:hanging="592"/>
        <w:rPr>
          <w:rFonts w:ascii="HGｺﾞｼｯｸM" w:eastAsia="HGｺﾞｼｯｸM" w:cs="HG丸ｺﾞｼｯｸM-PRO"/>
          <w:kern w:val="0"/>
          <w:szCs w:val="24"/>
          <w:bdr w:val="single" w:sz="4" w:space="0" w:color="FF0000"/>
        </w:rPr>
      </w:pPr>
    </w:p>
    <w:p w14:paraId="4E802D7B" w14:textId="5A7124E1" w:rsidR="00860C38" w:rsidRPr="001479D8" w:rsidRDefault="00860C38" w:rsidP="00D75753">
      <w:pPr>
        <w:rPr>
          <w:rFonts w:ascii="HGPｺﾞｼｯｸM" w:eastAsia="HGPｺﾞｼｯｸM" w:hAnsi="Arial" w:cs="Arial"/>
          <w:kern w:val="0"/>
          <w:sz w:val="21"/>
        </w:rPr>
      </w:pPr>
      <w:r w:rsidRPr="001479D8">
        <w:rPr>
          <w:rFonts w:ascii="Times New Roman" w:hAnsi="Times New Roman"/>
          <w:b/>
          <w:noProof/>
          <w:sz w:val="20"/>
          <w:szCs w:val="20"/>
        </w:rPr>
        <w:drawing>
          <wp:anchor distT="0" distB="0" distL="114300" distR="114300" simplePos="0" relativeHeight="251663360" behindDoc="0" locked="0" layoutInCell="1" allowOverlap="1" wp14:anchorId="09CCC597" wp14:editId="0F45F12B">
            <wp:simplePos x="0" y="0"/>
            <wp:positionH relativeFrom="column">
              <wp:posOffset>497205</wp:posOffset>
            </wp:positionH>
            <wp:positionV relativeFrom="paragraph">
              <wp:posOffset>119698</wp:posOffset>
            </wp:positionV>
            <wp:extent cx="2501265" cy="2084388"/>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D color-VHCP.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2412" cy="2085344"/>
                    </a:xfrm>
                    <a:prstGeom prst="rect">
                      <a:avLst/>
                    </a:prstGeom>
                  </pic:spPr>
                </pic:pic>
              </a:graphicData>
            </a:graphic>
            <wp14:sizeRelH relativeFrom="margin">
              <wp14:pctWidth>0</wp14:pctWidth>
            </wp14:sizeRelH>
            <wp14:sizeRelV relativeFrom="margin">
              <wp14:pctHeight>0</wp14:pctHeight>
            </wp14:sizeRelV>
          </wp:anchor>
        </w:drawing>
      </w:r>
    </w:p>
    <w:p w14:paraId="265DA472" w14:textId="5FD46AE9" w:rsidR="00860C38" w:rsidRPr="001479D8" w:rsidRDefault="00860C38" w:rsidP="00D75753">
      <w:pPr>
        <w:rPr>
          <w:rFonts w:ascii="HGPｺﾞｼｯｸM" w:eastAsia="HGPｺﾞｼｯｸM" w:hAnsi="Arial" w:cs="Arial"/>
          <w:kern w:val="0"/>
          <w:sz w:val="21"/>
        </w:rPr>
      </w:pPr>
    </w:p>
    <w:p w14:paraId="717A7E4E" w14:textId="73164548" w:rsidR="00860C38" w:rsidRPr="001479D8" w:rsidRDefault="00860C38" w:rsidP="00D75753">
      <w:pPr>
        <w:rPr>
          <w:rFonts w:ascii="HGPｺﾞｼｯｸM" w:eastAsia="HGPｺﾞｼｯｸM" w:hAnsi="Arial" w:cs="Arial"/>
          <w:kern w:val="0"/>
          <w:sz w:val="21"/>
        </w:rPr>
      </w:pPr>
      <w:r w:rsidRPr="001479D8">
        <w:rPr>
          <w:noProof/>
        </w:rPr>
        <w:drawing>
          <wp:anchor distT="0" distB="0" distL="114300" distR="114300" simplePos="0" relativeHeight="251662336" behindDoc="0" locked="0" layoutInCell="1" allowOverlap="1" wp14:anchorId="3FEA7FBC" wp14:editId="665E02FA">
            <wp:simplePos x="0" y="0"/>
            <wp:positionH relativeFrom="column">
              <wp:posOffset>3312160</wp:posOffset>
            </wp:positionH>
            <wp:positionV relativeFrom="paragraph">
              <wp:posOffset>51435</wp:posOffset>
            </wp:positionV>
            <wp:extent cx="2536190" cy="1614170"/>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36190" cy="1614170"/>
                    </a:xfrm>
                    <a:prstGeom prst="rect">
                      <a:avLst/>
                    </a:prstGeom>
                  </pic:spPr>
                </pic:pic>
              </a:graphicData>
            </a:graphic>
          </wp:anchor>
        </w:drawing>
      </w:r>
    </w:p>
    <w:p w14:paraId="034C6ED3" w14:textId="427F929D" w:rsidR="00860C38" w:rsidRPr="001479D8" w:rsidRDefault="00860C38" w:rsidP="00D75753">
      <w:pPr>
        <w:rPr>
          <w:rFonts w:ascii="HGPｺﾞｼｯｸM" w:eastAsia="HGPｺﾞｼｯｸM" w:hAnsi="Arial" w:cs="Arial"/>
          <w:kern w:val="0"/>
          <w:sz w:val="21"/>
        </w:rPr>
      </w:pPr>
    </w:p>
    <w:p w14:paraId="26444B21" w14:textId="6712F8B3" w:rsidR="00860C38" w:rsidRPr="001479D8" w:rsidRDefault="00860C38" w:rsidP="00D75753">
      <w:pPr>
        <w:rPr>
          <w:rFonts w:ascii="HGPｺﾞｼｯｸM" w:eastAsia="HGPｺﾞｼｯｸM" w:hAnsi="Arial" w:cs="Arial"/>
          <w:kern w:val="0"/>
          <w:sz w:val="21"/>
        </w:rPr>
      </w:pPr>
    </w:p>
    <w:p w14:paraId="2502E67E" w14:textId="7DE270EE" w:rsidR="00860C38" w:rsidRPr="001479D8" w:rsidRDefault="00860C38" w:rsidP="00D75753">
      <w:pPr>
        <w:rPr>
          <w:rFonts w:ascii="HGPｺﾞｼｯｸM" w:eastAsia="HGPｺﾞｼｯｸM" w:hAnsi="Arial" w:cs="Arial"/>
          <w:kern w:val="0"/>
          <w:sz w:val="21"/>
        </w:rPr>
      </w:pPr>
    </w:p>
    <w:p w14:paraId="7B512E69" w14:textId="77777777" w:rsidR="00860C38" w:rsidRPr="001479D8" w:rsidRDefault="00860C38" w:rsidP="00D75753">
      <w:pPr>
        <w:rPr>
          <w:rFonts w:ascii="HGPｺﾞｼｯｸM" w:eastAsia="HGPｺﾞｼｯｸM" w:hAnsi="Arial" w:cs="Arial"/>
          <w:kern w:val="0"/>
          <w:sz w:val="21"/>
        </w:rPr>
      </w:pPr>
    </w:p>
    <w:p w14:paraId="746E6CA6" w14:textId="41F9A7DA" w:rsidR="00860C38" w:rsidRPr="001479D8" w:rsidRDefault="00860C38" w:rsidP="00D75753">
      <w:pPr>
        <w:rPr>
          <w:rFonts w:ascii="HGPｺﾞｼｯｸM" w:eastAsia="HGPｺﾞｼｯｸM" w:hAnsi="Arial" w:cs="Arial"/>
          <w:kern w:val="0"/>
          <w:sz w:val="21"/>
        </w:rPr>
      </w:pPr>
    </w:p>
    <w:p w14:paraId="4B4B1BE8" w14:textId="3458A4C6" w:rsidR="00860C38" w:rsidRPr="001479D8" w:rsidRDefault="00860C38" w:rsidP="00D75753">
      <w:pPr>
        <w:rPr>
          <w:rFonts w:ascii="HGPｺﾞｼｯｸM" w:eastAsia="HGPｺﾞｼｯｸM" w:hAnsi="Arial" w:cs="Arial"/>
          <w:kern w:val="0"/>
          <w:sz w:val="21"/>
        </w:rPr>
      </w:pPr>
    </w:p>
    <w:p w14:paraId="2F87C73C" w14:textId="4FF26695" w:rsidR="00F62C9A" w:rsidRPr="001479D8" w:rsidRDefault="00F62C9A" w:rsidP="00D75753">
      <w:pPr>
        <w:rPr>
          <w:rFonts w:ascii="HGPｺﾞｼｯｸM" w:eastAsia="HGPｺﾞｼｯｸM" w:hAnsi="Arial" w:cs="Arial"/>
          <w:kern w:val="0"/>
          <w:sz w:val="21"/>
        </w:rPr>
      </w:pPr>
    </w:p>
    <w:p w14:paraId="357F5BAD" w14:textId="11B412BD" w:rsidR="00C6724A" w:rsidRPr="001479D8" w:rsidRDefault="00901E86" w:rsidP="00DA2187">
      <w:pPr>
        <w:ind w:leftChars="1" w:left="567" w:hangingChars="269" w:hanging="565"/>
        <w:rPr>
          <w:rFonts w:ascii="HGPｺﾞｼｯｸM" w:eastAsia="HGPｺﾞｼｯｸM" w:hAnsi="Arial" w:cs="Arial"/>
          <w:kern w:val="0"/>
          <w:sz w:val="21"/>
        </w:rPr>
      </w:pPr>
      <w:r w:rsidRPr="001479D8">
        <w:rPr>
          <w:rFonts w:ascii="HGPｺﾞｼｯｸM" w:eastAsia="HGPｺﾞｼｯｸM" w:hAnsi="Arial" w:cs="Arial" w:hint="eastAsia"/>
          <w:kern w:val="0"/>
          <w:sz w:val="21"/>
        </w:rPr>
        <w:t xml:space="preserve">図3. </w:t>
      </w:r>
      <w:r w:rsidR="00DA2187" w:rsidRPr="001479D8">
        <w:rPr>
          <w:rFonts w:ascii="HGPｺﾞｼｯｸM" w:eastAsia="HGPｺﾞｼｯｸM" w:hAnsi="Arial" w:cs="Arial"/>
          <w:kern w:val="0"/>
          <w:sz w:val="21"/>
        </w:rPr>
        <w:tab/>
      </w:r>
      <w:r w:rsidR="00CE7D4E" w:rsidRPr="001479D8">
        <w:rPr>
          <w:rFonts w:ascii="HGPｺﾞｼｯｸM" w:eastAsia="HGPｺﾞｼｯｸM" w:hAnsi="Arial" w:cs="Arial" w:hint="eastAsia"/>
          <w:kern w:val="0"/>
          <w:sz w:val="21"/>
        </w:rPr>
        <w:t>左</w:t>
      </w:r>
      <w:r w:rsidRPr="001479D8">
        <w:rPr>
          <w:rFonts w:ascii="HGPｺﾞｼｯｸM" w:eastAsia="HGPｺﾞｼｯｸM" w:hAnsi="Arial" w:cs="Arial" w:hint="eastAsia"/>
          <w:kern w:val="0"/>
          <w:sz w:val="21"/>
        </w:rPr>
        <w:t>：</w:t>
      </w:r>
      <w:r w:rsidR="00CE7D4E" w:rsidRPr="001479D8">
        <w:rPr>
          <w:rFonts w:ascii="HGPｺﾞｼｯｸM" w:eastAsia="HGPｺﾞｼｯｸM" w:hAnsi="Arial" w:cs="Arial" w:hint="eastAsia"/>
          <w:kern w:val="0"/>
          <w:sz w:val="21"/>
        </w:rPr>
        <w:t>偏光解消散乱</w:t>
      </w:r>
      <w:r w:rsidR="009F5F66" w:rsidRPr="001479D8">
        <w:rPr>
          <w:rFonts w:ascii="HGPｺﾞｼｯｸM" w:eastAsia="HGPｺﾞｼｯｸM" w:hAnsi="Arial" w:cs="Arial" w:hint="eastAsia"/>
          <w:kern w:val="0"/>
          <w:sz w:val="21"/>
        </w:rPr>
        <w:t>スペクトル</w:t>
      </w:r>
      <w:r w:rsidR="006C20F8" w:rsidRPr="001479D8">
        <w:rPr>
          <w:rFonts w:ascii="HGPｺﾞｼｯｸM" w:eastAsia="HGPｺﾞｼｯｸM" w:hAnsi="Arial" w:cs="Arial" w:hint="eastAsia"/>
          <w:kern w:val="0"/>
          <w:sz w:val="21"/>
        </w:rPr>
        <w:t>VH</w:t>
      </w:r>
      <w:r w:rsidR="009F5F66" w:rsidRPr="001479D8">
        <w:rPr>
          <w:rFonts w:ascii="HGPｺﾞｼｯｸM" w:eastAsia="HGPｺﾞｼｯｸM" w:hAnsi="Arial" w:cs="Arial" w:hint="eastAsia"/>
          <w:kern w:val="0"/>
          <w:sz w:val="21"/>
        </w:rPr>
        <w:t>における</w:t>
      </w:r>
      <w:r w:rsidR="00CE7D4E" w:rsidRPr="001479D8">
        <w:rPr>
          <w:rFonts w:ascii="HGPｺﾞｼｯｸM" w:eastAsia="HGPｺﾞｼｯｸM" w:hAnsi="Arial" w:cs="Arial" w:hint="eastAsia"/>
          <w:kern w:val="0"/>
          <w:sz w:val="21"/>
        </w:rPr>
        <w:t>セントラルピーク</w:t>
      </w:r>
      <w:r w:rsidR="006C20F8" w:rsidRPr="001479D8">
        <w:rPr>
          <w:rFonts w:ascii="HGPｺﾞｼｯｸM" w:eastAsia="HGPｺﾞｼｯｸM" w:hAnsi="Arial" w:cs="Arial" w:hint="eastAsia"/>
          <w:kern w:val="0"/>
          <w:sz w:val="21"/>
        </w:rPr>
        <w:t>CP</w:t>
      </w:r>
      <w:r w:rsidR="00CE7D4E" w:rsidRPr="001479D8">
        <w:rPr>
          <w:rFonts w:ascii="HGPｺﾞｼｯｸM" w:eastAsia="HGPｺﾞｼｯｸM" w:hAnsi="Arial" w:cs="Arial" w:hint="eastAsia"/>
          <w:kern w:val="0"/>
          <w:sz w:val="21"/>
        </w:rPr>
        <w:t>の温度依存性</w:t>
      </w:r>
      <w:r w:rsidRPr="001479D8">
        <w:rPr>
          <w:rFonts w:ascii="HGPｺﾞｼｯｸM" w:eastAsia="HGPｺﾞｼｯｸM" w:hAnsi="Arial" w:cs="Arial" w:hint="eastAsia"/>
          <w:kern w:val="0"/>
          <w:sz w:val="21"/>
        </w:rPr>
        <w:t xml:space="preserve">。　</w:t>
      </w:r>
    </w:p>
    <w:p w14:paraId="1F9033D1" w14:textId="26E37EA4" w:rsidR="00630F98" w:rsidRPr="001479D8" w:rsidRDefault="00DA2187" w:rsidP="00630F98">
      <w:pPr>
        <w:ind w:leftChars="1" w:left="567" w:hangingChars="269" w:hanging="565"/>
        <w:rPr>
          <w:rFonts w:ascii="HGPｺﾞｼｯｸM" w:eastAsia="HGPｺﾞｼｯｸM" w:hAnsi="Arial" w:cs="Arial"/>
          <w:kern w:val="0"/>
          <w:sz w:val="21"/>
        </w:rPr>
      </w:pPr>
      <w:r w:rsidRPr="001479D8">
        <w:rPr>
          <w:rFonts w:ascii="HGPｺﾞｼｯｸM" w:eastAsia="HGPｺﾞｼｯｸM" w:hAnsi="Arial" w:cs="Arial"/>
          <w:kern w:val="0"/>
          <w:sz w:val="21"/>
        </w:rPr>
        <w:tab/>
      </w:r>
      <w:r w:rsidR="00995C7C" w:rsidRPr="001479D8">
        <w:rPr>
          <w:rFonts w:ascii="HGPｺﾞｼｯｸM" w:eastAsia="HGPｺﾞｼｯｸM" w:hAnsi="Arial" w:cs="Arial" w:hint="eastAsia"/>
          <w:kern w:val="0"/>
          <w:sz w:val="21"/>
        </w:rPr>
        <w:t>右</w:t>
      </w:r>
      <w:r w:rsidR="00901E86" w:rsidRPr="001479D8">
        <w:rPr>
          <w:rFonts w:ascii="HGPｺﾞｼｯｸM" w:eastAsia="HGPｺﾞｼｯｸM" w:hAnsi="Arial" w:cs="Arial" w:hint="eastAsia"/>
          <w:kern w:val="0"/>
          <w:sz w:val="21"/>
        </w:rPr>
        <w:t>：</w:t>
      </w:r>
      <w:r w:rsidR="00995C7C" w:rsidRPr="001479D8">
        <w:rPr>
          <w:rFonts w:ascii="HGPｺﾞｼｯｸM" w:eastAsia="HGPｺﾞｼｯｸM" w:hAnsi="Arial" w:cs="Arial" w:hint="eastAsia"/>
          <w:kern w:val="0"/>
          <w:sz w:val="21"/>
        </w:rPr>
        <w:t>偏光解消散乱</w:t>
      </w:r>
      <w:r w:rsidR="006C20F8" w:rsidRPr="001479D8">
        <w:rPr>
          <w:rFonts w:ascii="HGPｺﾞｼｯｸM" w:eastAsia="HGPｺﾞｼｯｸM" w:hAnsi="Arial" w:cs="Arial" w:hint="eastAsia"/>
          <w:kern w:val="0"/>
          <w:sz w:val="21"/>
        </w:rPr>
        <w:t>VH</w:t>
      </w:r>
      <w:r w:rsidR="00995C7C" w:rsidRPr="001479D8">
        <w:rPr>
          <w:rFonts w:ascii="HGPｺﾞｼｯｸM" w:eastAsia="HGPｺﾞｼｯｸM" w:hAnsi="Arial" w:cs="Arial" w:hint="eastAsia"/>
          <w:kern w:val="0"/>
          <w:sz w:val="21"/>
        </w:rPr>
        <w:t>のセントラルピーク</w:t>
      </w:r>
      <w:r w:rsidR="006C20F8" w:rsidRPr="001479D8">
        <w:rPr>
          <w:rFonts w:ascii="HGPｺﾞｼｯｸM" w:eastAsia="HGPｺﾞｼｯｸM" w:hAnsi="Arial" w:cs="Arial" w:hint="eastAsia"/>
          <w:kern w:val="0"/>
          <w:sz w:val="21"/>
        </w:rPr>
        <w:t>CP</w:t>
      </w:r>
      <w:r w:rsidR="00995C7C" w:rsidRPr="001479D8">
        <w:rPr>
          <w:rFonts w:ascii="HGPｺﾞｼｯｸM" w:eastAsia="HGPｺﾞｼｯｸM" w:hAnsi="Arial" w:cs="Arial" w:hint="eastAsia"/>
          <w:kern w:val="0"/>
          <w:sz w:val="21"/>
        </w:rPr>
        <w:t>から決めた緩和時間（青丸）と偏光散乱</w:t>
      </w:r>
      <w:r w:rsidR="006C20F8" w:rsidRPr="001479D8">
        <w:rPr>
          <w:rFonts w:ascii="HGPｺﾞｼｯｸM" w:eastAsia="HGPｺﾞｼｯｸM" w:hAnsi="Arial" w:cs="Arial" w:hint="eastAsia"/>
          <w:kern w:val="0"/>
          <w:sz w:val="21"/>
        </w:rPr>
        <w:t>VV</w:t>
      </w:r>
      <w:r w:rsidR="00995C7C" w:rsidRPr="001479D8">
        <w:rPr>
          <w:rFonts w:ascii="HGPｺﾞｼｯｸM" w:eastAsia="HGPｺﾞｼｯｸM" w:hAnsi="Arial" w:cs="Arial" w:hint="eastAsia"/>
          <w:kern w:val="0"/>
          <w:sz w:val="21"/>
        </w:rPr>
        <w:t>のセントラルピーク</w:t>
      </w:r>
      <w:r w:rsidR="006C20F8" w:rsidRPr="001479D8">
        <w:rPr>
          <w:rFonts w:ascii="HGPｺﾞｼｯｸM" w:eastAsia="HGPｺﾞｼｯｸM" w:hAnsi="Arial" w:cs="Arial" w:hint="eastAsia"/>
          <w:kern w:val="0"/>
          <w:sz w:val="21"/>
        </w:rPr>
        <w:t>CP</w:t>
      </w:r>
      <w:r w:rsidR="00995C7C" w:rsidRPr="001479D8">
        <w:rPr>
          <w:rFonts w:ascii="HGPｺﾞｼｯｸM" w:eastAsia="HGPｺﾞｼｯｸM" w:hAnsi="Arial" w:cs="Arial" w:hint="eastAsia"/>
          <w:kern w:val="0"/>
          <w:sz w:val="21"/>
        </w:rPr>
        <w:t>から決めた緩和時間（赤丸）の温度依存性</w:t>
      </w:r>
      <w:r w:rsidR="00901E86" w:rsidRPr="001479D8">
        <w:rPr>
          <w:rFonts w:ascii="HGPｺﾞｼｯｸM" w:eastAsia="HGPｺﾞｼｯｸM" w:hAnsi="Arial" w:cs="Arial" w:hint="eastAsia"/>
          <w:kern w:val="0"/>
          <w:sz w:val="21"/>
        </w:rPr>
        <w:t>。</w:t>
      </w:r>
      <w:r w:rsidR="00630F98" w:rsidRPr="001479D8">
        <w:rPr>
          <w:rFonts w:ascii="HGPｺﾞｼｯｸM" w:eastAsia="HGPｺﾞｼｯｸM" w:hAnsi="Arial" w:cs="Arial" w:hint="eastAsia"/>
          <w:kern w:val="0"/>
          <w:sz w:val="21"/>
        </w:rPr>
        <w:t>VHにおけるCP</w:t>
      </w:r>
      <w:r w:rsidR="005F0667" w:rsidRPr="001479D8">
        <w:rPr>
          <w:rFonts w:ascii="HGPｺﾞｼｯｸM" w:eastAsia="HGPｺﾞｼｯｸM" w:hAnsi="Arial" w:cs="Arial" w:hint="eastAsia"/>
          <w:kern w:val="0"/>
          <w:sz w:val="21"/>
        </w:rPr>
        <w:t>の顕著な温度依存性</w:t>
      </w:r>
      <w:r w:rsidR="00630F98" w:rsidRPr="001479D8">
        <w:rPr>
          <w:rFonts w:ascii="HGPｺﾞｼｯｸM" w:eastAsia="HGPｺﾞｼｯｸM" w:hAnsi="Arial" w:cs="Arial" w:hint="eastAsia"/>
          <w:kern w:val="0"/>
          <w:sz w:val="21"/>
        </w:rPr>
        <w:t>が強誘電性に重要であることが</w:t>
      </w:r>
      <w:r w:rsidR="001479D8">
        <w:rPr>
          <w:rFonts w:ascii="HGPｺﾞｼｯｸM" w:eastAsia="HGPｺﾞｼｯｸM" w:hAnsi="Arial" w:cs="Arial" w:hint="eastAsia"/>
          <w:kern w:val="0"/>
          <w:sz w:val="21"/>
        </w:rPr>
        <w:t>、</w:t>
      </w:r>
      <w:r w:rsidR="00630F98" w:rsidRPr="001479D8">
        <w:rPr>
          <w:rFonts w:ascii="HGPｺﾞｼｯｸM" w:eastAsia="HGPｺﾞｼｯｸM" w:hAnsi="Arial" w:cs="Arial" w:hint="eastAsia"/>
          <w:kern w:val="0"/>
          <w:sz w:val="21"/>
        </w:rPr>
        <w:t>この図からわかる</w:t>
      </w:r>
      <w:r w:rsidR="001479D8">
        <w:rPr>
          <w:rFonts w:ascii="HGPｺﾞｼｯｸM" w:eastAsia="HGPｺﾞｼｯｸM" w:hAnsi="Arial" w:cs="Arial" w:hint="eastAsia"/>
          <w:kern w:val="0"/>
          <w:sz w:val="21"/>
        </w:rPr>
        <w:t>。</w:t>
      </w:r>
    </w:p>
    <w:p w14:paraId="61DD5A81" w14:textId="145E1148" w:rsidR="008E1774" w:rsidRPr="001479D8" w:rsidRDefault="00860C38" w:rsidP="00CB7D43">
      <w:pPr>
        <w:rPr>
          <w:rFonts w:ascii="HGPｺﾞｼｯｸM" w:eastAsia="HGPｺﾞｼｯｸM" w:hAnsi="Arial" w:cs="Arial"/>
          <w:kern w:val="0"/>
          <w:sz w:val="21"/>
        </w:rPr>
      </w:pPr>
      <w:r w:rsidRPr="001479D8">
        <w:rPr>
          <w:noProof/>
        </w:rPr>
        <w:lastRenderedPageBreak/>
        <w:drawing>
          <wp:anchor distT="0" distB="0" distL="114300" distR="114300" simplePos="0" relativeHeight="251657728" behindDoc="0" locked="0" layoutInCell="1" allowOverlap="1" wp14:anchorId="47C31E13" wp14:editId="51621EFB">
            <wp:simplePos x="0" y="0"/>
            <wp:positionH relativeFrom="column">
              <wp:posOffset>659352</wp:posOffset>
            </wp:positionH>
            <wp:positionV relativeFrom="paragraph">
              <wp:posOffset>60960</wp:posOffset>
            </wp:positionV>
            <wp:extent cx="4421220" cy="2361871"/>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 8.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21220" cy="2361871"/>
                    </a:xfrm>
                    <a:prstGeom prst="rect">
                      <a:avLst/>
                    </a:prstGeom>
                  </pic:spPr>
                </pic:pic>
              </a:graphicData>
            </a:graphic>
            <wp14:sizeRelH relativeFrom="page">
              <wp14:pctWidth>0</wp14:pctWidth>
            </wp14:sizeRelH>
            <wp14:sizeRelV relativeFrom="page">
              <wp14:pctHeight>0</wp14:pctHeight>
            </wp14:sizeRelV>
          </wp:anchor>
        </w:drawing>
      </w:r>
    </w:p>
    <w:p w14:paraId="03E5EDAB" w14:textId="77777777" w:rsidR="00995C7C" w:rsidRPr="001479D8" w:rsidRDefault="00995C7C" w:rsidP="00CB7D43">
      <w:pPr>
        <w:rPr>
          <w:rFonts w:ascii="HGPｺﾞｼｯｸM" w:eastAsia="HGPｺﾞｼｯｸM" w:hAnsi="Arial" w:cs="Arial"/>
          <w:kern w:val="0"/>
          <w:sz w:val="21"/>
        </w:rPr>
      </w:pPr>
    </w:p>
    <w:p w14:paraId="3668A081" w14:textId="77777777" w:rsidR="00860C38" w:rsidRPr="001479D8" w:rsidRDefault="00860C38" w:rsidP="00CB7D43">
      <w:pPr>
        <w:rPr>
          <w:rFonts w:ascii="HGPｺﾞｼｯｸM" w:eastAsia="HGPｺﾞｼｯｸM" w:hAnsi="Arial" w:cs="Arial"/>
          <w:kern w:val="0"/>
          <w:sz w:val="21"/>
        </w:rPr>
      </w:pPr>
    </w:p>
    <w:p w14:paraId="66E23BAB" w14:textId="77777777" w:rsidR="00860C38" w:rsidRPr="001479D8" w:rsidRDefault="00860C38" w:rsidP="00CB7D43">
      <w:pPr>
        <w:rPr>
          <w:rFonts w:ascii="HGPｺﾞｼｯｸM" w:eastAsia="HGPｺﾞｼｯｸM" w:hAnsi="Arial" w:cs="Arial"/>
          <w:kern w:val="0"/>
          <w:sz w:val="21"/>
        </w:rPr>
      </w:pPr>
    </w:p>
    <w:p w14:paraId="26DB74B1" w14:textId="77777777" w:rsidR="00995C7C" w:rsidRPr="001479D8" w:rsidRDefault="00995C7C" w:rsidP="00CB7D43">
      <w:pPr>
        <w:rPr>
          <w:rFonts w:ascii="HGPｺﾞｼｯｸM" w:eastAsia="HGPｺﾞｼｯｸM" w:hAnsi="Arial" w:cs="Arial"/>
          <w:kern w:val="0"/>
          <w:sz w:val="21"/>
        </w:rPr>
      </w:pPr>
    </w:p>
    <w:p w14:paraId="4C186D49" w14:textId="77777777" w:rsidR="00995C7C" w:rsidRPr="001479D8" w:rsidRDefault="00995C7C" w:rsidP="00CB7D43">
      <w:pPr>
        <w:rPr>
          <w:rFonts w:ascii="HGPｺﾞｼｯｸM" w:eastAsia="HGPｺﾞｼｯｸM" w:hAnsi="Arial" w:cs="Arial"/>
          <w:kern w:val="0"/>
          <w:sz w:val="21"/>
        </w:rPr>
      </w:pPr>
    </w:p>
    <w:p w14:paraId="4446C5CC" w14:textId="77777777" w:rsidR="00860C38" w:rsidRPr="001479D8" w:rsidRDefault="00860C38" w:rsidP="00CB7D43">
      <w:pPr>
        <w:rPr>
          <w:rFonts w:ascii="HGPｺﾞｼｯｸM" w:eastAsia="HGPｺﾞｼｯｸM" w:hAnsi="Arial" w:cs="Arial"/>
          <w:kern w:val="0"/>
          <w:sz w:val="21"/>
        </w:rPr>
      </w:pPr>
    </w:p>
    <w:p w14:paraId="2EB5E0DF" w14:textId="77777777" w:rsidR="00860C38" w:rsidRPr="001479D8" w:rsidRDefault="00860C38" w:rsidP="00CB7D43">
      <w:pPr>
        <w:rPr>
          <w:rFonts w:ascii="HGPｺﾞｼｯｸM" w:eastAsia="HGPｺﾞｼｯｸM" w:hAnsi="Arial" w:cs="Arial"/>
          <w:kern w:val="0"/>
          <w:sz w:val="21"/>
        </w:rPr>
      </w:pPr>
    </w:p>
    <w:p w14:paraId="7B436D02" w14:textId="77777777" w:rsidR="00860C38" w:rsidRPr="001479D8" w:rsidRDefault="00860C38" w:rsidP="00CB7D43">
      <w:pPr>
        <w:rPr>
          <w:rFonts w:ascii="HGPｺﾞｼｯｸM" w:eastAsia="HGPｺﾞｼｯｸM" w:hAnsi="Arial" w:cs="Arial"/>
          <w:kern w:val="0"/>
          <w:sz w:val="21"/>
        </w:rPr>
      </w:pPr>
    </w:p>
    <w:p w14:paraId="128094A2" w14:textId="77777777" w:rsidR="00860C38" w:rsidRPr="001479D8" w:rsidRDefault="00860C38" w:rsidP="00CB7D43">
      <w:pPr>
        <w:rPr>
          <w:rFonts w:ascii="HGPｺﾞｼｯｸM" w:eastAsia="HGPｺﾞｼｯｸM" w:hAnsi="Arial" w:cs="Arial"/>
          <w:kern w:val="0"/>
          <w:sz w:val="21"/>
        </w:rPr>
      </w:pPr>
    </w:p>
    <w:p w14:paraId="60257231" w14:textId="77777777" w:rsidR="00D0728E" w:rsidRPr="001479D8" w:rsidRDefault="00D0728E" w:rsidP="00CB7D43">
      <w:pPr>
        <w:rPr>
          <w:rFonts w:ascii="HGPｺﾞｼｯｸM" w:eastAsia="HGPｺﾞｼｯｸM" w:hAnsi="Arial" w:cs="Arial"/>
          <w:kern w:val="0"/>
          <w:sz w:val="21"/>
        </w:rPr>
      </w:pPr>
    </w:p>
    <w:p w14:paraId="179AB87D" w14:textId="247AB944" w:rsidR="00D75753" w:rsidRPr="001479D8" w:rsidRDefault="004318D7" w:rsidP="001479D8">
      <w:pPr>
        <w:ind w:leftChars="1" w:left="567" w:hangingChars="269" w:hanging="565"/>
        <w:rPr>
          <w:rFonts w:ascii="HGPｺﾞｼｯｸM" w:eastAsia="HGPｺﾞｼｯｸM" w:hAnsi="Arial" w:cs="Arial"/>
          <w:kern w:val="0"/>
          <w:sz w:val="21"/>
        </w:rPr>
      </w:pPr>
      <w:r w:rsidRPr="001479D8">
        <w:rPr>
          <w:rFonts w:ascii="HGPｺﾞｼｯｸM" w:eastAsia="HGPｺﾞｼｯｸM" w:hAnsi="Arial" w:cs="Arial" w:hint="eastAsia"/>
          <w:kern w:val="0"/>
          <w:sz w:val="21"/>
        </w:rPr>
        <w:t>図4.</w:t>
      </w:r>
      <w:r w:rsidR="001479D8">
        <w:rPr>
          <w:rFonts w:ascii="HGPｺﾞｼｯｸM" w:eastAsia="HGPｺﾞｼｯｸM" w:hAnsi="Arial" w:cs="Arial" w:hint="eastAsia"/>
          <w:kern w:val="0"/>
          <w:sz w:val="21"/>
        </w:rPr>
        <w:tab/>
      </w:r>
      <w:r w:rsidR="008E1774" w:rsidRPr="001479D8">
        <w:rPr>
          <w:rFonts w:ascii="HGPｺﾞｼｯｸM" w:eastAsia="HGPｺﾞｼｯｸM" w:hAnsi="Arial" w:cs="Arial" w:hint="eastAsia"/>
          <w:kern w:val="0"/>
          <w:sz w:val="21"/>
        </w:rPr>
        <w:t>セントラルピーク</w:t>
      </w:r>
      <w:r w:rsidR="00CF20F9" w:rsidRPr="001479D8">
        <w:rPr>
          <w:rFonts w:ascii="HGPｺﾞｼｯｸM" w:eastAsia="HGPｺﾞｼｯｸM" w:hAnsi="Arial" w:cs="Arial" w:hint="eastAsia"/>
          <w:kern w:val="0"/>
          <w:sz w:val="21"/>
        </w:rPr>
        <w:t>の説明図</w:t>
      </w:r>
      <w:r w:rsidRPr="001479D8">
        <w:rPr>
          <w:rFonts w:ascii="HGPｺﾞｼｯｸM" w:eastAsia="HGPｺﾞｼｯｸM" w:hAnsi="Arial" w:cs="Arial" w:hint="eastAsia"/>
          <w:kern w:val="0"/>
          <w:sz w:val="21"/>
        </w:rPr>
        <w:t>。</w:t>
      </w:r>
      <w:r w:rsidR="00B71EBB" w:rsidRPr="001479D8">
        <w:rPr>
          <w:rFonts w:ascii="HGPｺﾞｼｯｸM" w:eastAsia="HGPｺﾞｼｯｸM" w:hAnsi="Arial" w:cs="Arial" w:hint="eastAsia"/>
          <w:kern w:val="0"/>
          <w:sz w:val="21"/>
        </w:rPr>
        <w:t>偏光解消散乱</w:t>
      </w:r>
      <w:r w:rsidR="006C20F8" w:rsidRPr="001479D8">
        <w:rPr>
          <w:rFonts w:ascii="HGPｺﾞｼｯｸM" w:eastAsia="HGPｺﾞｼｯｸM" w:hAnsi="Arial" w:cs="Arial" w:hint="eastAsia"/>
          <w:kern w:val="0"/>
          <w:sz w:val="21"/>
        </w:rPr>
        <w:t>VH</w:t>
      </w:r>
      <w:r w:rsidR="00B71EBB" w:rsidRPr="001479D8">
        <w:rPr>
          <w:rFonts w:ascii="HGPｺﾞｼｯｸM" w:eastAsia="HGPｺﾞｼｯｸM" w:hAnsi="Arial" w:cs="Arial" w:hint="eastAsia"/>
          <w:kern w:val="0"/>
          <w:sz w:val="21"/>
        </w:rPr>
        <w:t>が</w:t>
      </w:r>
      <w:r w:rsidR="006C20F8" w:rsidRPr="001479D8">
        <w:rPr>
          <w:rFonts w:ascii="HGPｺﾞｼｯｸM" w:eastAsia="HGPｺﾞｼｯｸM" w:hAnsi="Arial" w:cs="Arial"/>
          <w:kern w:val="0"/>
          <w:sz w:val="21"/>
        </w:rPr>
        <w:t>ナノサイズ極性領域</w:t>
      </w:r>
      <w:r w:rsidR="006C20F8" w:rsidRPr="001479D8">
        <w:rPr>
          <w:rFonts w:ascii="HGPｺﾞｼｯｸM" w:eastAsia="HGPｺﾞｼｯｸM" w:hAnsi="Arial" w:cs="Arial" w:hint="eastAsia"/>
          <w:kern w:val="0"/>
          <w:sz w:val="21"/>
        </w:rPr>
        <w:t>の</w:t>
      </w:r>
      <w:r w:rsidR="00B71EBB" w:rsidRPr="001479D8">
        <w:rPr>
          <w:rFonts w:ascii="HGPｺﾞｼｯｸM" w:eastAsia="HGPｺﾞｼｯｸM" w:hAnsi="Arial" w:cs="Arial" w:hint="eastAsia"/>
          <w:kern w:val="0"/>
          <w:sz w:val="21"/>
        </w:rPr>
        <w:t>分極揺らぎの横緩和、偏光散乱</w:t>
      </w:r>
      <w:r w:rsidR="006C20F8" w:rsidRPr="001479D8">
        <w:rPr>
          <w:rFonts w:ascii="HGPｺﾞｼｯｸM" w:eastAsia="HGPｺﾞｼｯｸM" w:hAnsi="Arial" w:cs="Arial" w:hint="eastAsia"/>
          <w:kern w:val="0"/>
          <w:sz w:val="21"/>
        </w:rPr>
        <w:t>VV</w:t>
      </w:r>
      <w:r w:rsidR="00B71EBB" w:rsidRPr="001479D8">
        <w:rPr>
          <w:rFonts w:ascii="HGPｺﾞｼｯｸM" w:eastAsia="HGPｺﾞｼｯｸM" w:hAnsi="Arial" w:cs="Arial" w:hint="eastAsia"/>
          <w:kern w:val="0"/>
          <w:sz w:val="21"/>
        </w:rPr>
        <w:t>が</w:t>
      </w:r>
      <w:r w:rsidR="006C20F8" w:rsidRPr="001479D8">
        <w:rPr>
          <w:rFonts w:ascii="HGPｺﾞｼｯｸM" w:eastAsia="HGPｺﾞｼｯｸM" w:hAnsi="Arial" w:cs="Arial" w:hint="eastAsia"/>
          <w:kern w:val="0"/>
          <w:sz w:val="21"/>
        </w:rPr>
        <w:t>縦</w:t>
      </w:r>
      <w:r w:rsidR="00B71EBB" w:rsidRPr="001479D8">
        <w:rPr>
          <w:rFonts w:ascii="HGPｺﾞｼｯｸM" w:eastAsia="HGPｺﾞｼｯｸM" w:hAnsi="Arial" w:cs="Arial" w:hint="eastAsia"/>
          <w:kern w:val="0"/>
          <w:sz w:val="21"/>
        </w:rPr>
        <w:t>緩和により起こる</w:t>
      </w:r>
      <w:r w:rsidR="00C6724A" w:rsidRPr="001479D8">
        <w:rPr>
          <w:rFonts w:ascii="HGPｺﾞｼｯｸM" w:eastAsia="HGPｺﾞｼｯｸM" w:hAnsi="Arial" w:cs="Arial" w:hint="eastAsia"/>
          <w:kern w:val="0"/>
          <w:sz w:val="21"/>
        </w:rPr>
        <w:t>。</w:t>
      </w:r>
    </w:p>
    <w:p w14:paraId="25A46276" w14:textId="77777777" w:rsidR="003767C9" w:rsidRDefault="003767C9" w:rsidP="003767C9">
      <w:pPr>
        <w:rPr>
          <w:rFonts w:ascii="HGｺﾞｼｯｸM" w:eastAsia="HGｺﾞｼｯｸM"/>
        </w:rPr>
      </w:pPr>
    </w:p>
    <w:p w14:paraId="2E62148C" w14:textId="77777777" w:rsidR="003767C9" w:rsidRPr="001479D8" w:rsidRDefault="003767C9" w:rsidP="003767C9">
      <w:pPr>
        <w:rPr>
          <w:rFonts w:ascii="HGｺﾞｼｯｸM" w:eastAsia="HGｺﾞｼｯｸM"/>
          <w:szCs w:val="24"/>
        </w:rPr>
      </w:pPr>
      <w:r w:rsidRPr="001479D8">
        <w:rPr>
          <w:rFonts w:ascii="HGｺﾞｼｯｸM" w:eastAsia="HGｺﾞｼｯｸM" w:cs="HG丸ｺﾞｼｯｸM-PRO" w:hint="eastAsia"/>
          <w:kern w:val="0"/>
          <w:sz w:val="21"/>
          <w:bdr w:val="single" w:sz="4" w:space="0" w:color="FF0000"/>
        </w:rPr>
        <w:t xml:space="preserve">　</w:t>
      </w:r>
      <w:r w:rsidRPr="001479D8">
        <w:rPr>
          <w:rFonts w:ascii="HGｺﾞｼｯｸM" w:eastAsia="HGｺﾞｼｯｸM" w:cs="HG丸ｺﾞｼｯｸM-PRO" w:hint="eastAsia"/>
          <w:kern w:val="0"/>
          <w:szCs w:val="24"/>
          <w:bdr w:val="single" w:sz="4" w:space="0" w:color="FF0000"/>
        </w:rPr>
        <w:t xml:space="preserve">用語解説　</w:t>
      </w:r>
    </w:p>
    <w:p w14:paraId="03BB03DF" w14:textId="77777777" w:rsidR="00A60C52" w:rsidRPr="001479D8" w:rsidRDefault="00AF3CAE" w:rsidP="003767C9">
      <w:pPr>
        <w:numPr>
          <w:ilvl w:val="0"/>
          <w:numId w:val="2"/>
        </w:numPr>
        <w:rPr>
          <w:rFonts w:ascii="HGPｺﾞｼｯｸM" w:eastAsia="HGPｺﾞｼｯｸM" w:cs="Calibri"/>
          <w:kern w:val="0"/>
          <w:sz w:val="21"/>
          <w:szCs w:val="21"/>
        </w:rPr>
      </w:pPr>
      <w:r w:rsidRPr="001479D8">
        <w:rPr>
          <w:rFonts w:ascii="HGPｺﾞｼｯｸM" w:eastAsia="HGPｺﾞｼｯｸM" w:cs="Calibri" w:hint="eastAsia"/>
          <w:b/>
          <w:kern w:val="0"/>
          <w:sz w:val="21"/>
          <w:szCs w:val="21"/>
        </w:rPr>
        <w:t>圧電</w:t>
      </w:r>
      <w:r w:rsidR="00901E86" w:rsidRPr="001479D8">
        <w:rPr>
          <w:rFonts w:ascii="HGPｺﾞｼｯｸM" w:eastAsia="HGPｺﾞｼｯｸM" w:cs="Calibri" w:hint="eastAsia"/>
          <w:b/>
          <w:kern w:val="0"/>
          <w:sz w:val="21"/>
          <w:szCs w:val="21"/>
        </w:rPr>
        <w:t>効果</w:t>
      </w:r>
      <w:r w:rsidR="0046650E" w:rsidRPr="001479D8">
        <w:rPr>
          <w:rFonts w:ascii="HGPｺﾞｼｯｸM" w:eastAsia="HGPｺﾞｼｯｸM" w:cs="Calibri" w:hint="eastAsia"/>
          <w:kern w:val="0"/>
          <w:sz w:val="21"/>
          <w:szCs w:val="21"/>
        </w:rPr>
        <w:t>(</w:t>
      </w:r>
      <w:r w:rsidR="00556B05" w:rsidRPr="001479D8">
        <w:rPr>
          <w:rFonts w:ascii="HGPｺﾞｼｯｸM" w:eastAsia="HGPｺﾞｼｯｸM" w:cs="Calibri" w:hint="eastAsia"/>
          <w:kern w:val="0"/>
          <w:sz w:val="21"/>
          <w:szCs w:val="21"/>
        </w:rPr>
        <w:t>Piezoelectric</w:t>
      </w:r>
      <w:r w:rsidR="0046650E" w:rsidRPr="001479D8">
        <w:rPr>
          <w:rFonts w:ascii="HGPｺﾞｼｯｸM" w:eastAsia="HGPｺﾞｼｯｸM" w:cs="Calibri" w:hint="eastAsia"/>
          <w:kern w:val="0"/>
          <w:sz w:val="21"/>
          <w:szCs w:val="21"/>
        </w:rPr>
        <w:t xml:space="preserve"> effect)</w:t>
      </w:r>
      <w:r w:rsidR="00A60C52" w:rsidRPr="001479D8">
        <w:rPr>
          <w:rFonts w:ascii="HGPｺﾞｼｯｸM" w:eastAsia="HGPｺﾞｼｯｸM" w:cs="Calibri" w:hint="eastAsia"/>
          <w:kern w:val="0"/>
          <w:sz w:val="21"/>
          <w:szCs w:val="21"/>
        </w:rPr>
        <w:t>：</w:t>
      </w:r>
      <w:r w:rsidR="00B71EBB" w:rsidRPr="001479D8">
        <w:rPr>
          <w:rFonts w:ascii="HGPｺﾞｼｯｸM" w:eastAsia="HGPｺﾞｼｯｸM" w:cs="Calibri" w:hint="eastAsia"/>
          <w:kern w:val="0"/>
          <w:sz w:val="21"/>
          <w:szCs w:val="21"/>
        </w:rPr>
        <w:t>物質</w:t>
      </w:r>
      <w:r w:rsidR="00EA6FE8" w:rsidRPr="001479D8">
        <w:rPr>
          <w:rFonts w:ascii="HGPｺﾞｼｯｸM" w:eastAsia="HGPｺﾞｼｯｸM" w:cs="Calibri" w:hint="eastAsia"/>
          <w:kern w:val="0"/>
          <w:sz w:val="21"/>
          <w:szCs w:val="21"/>
        </w:rPr>
        <w:t>に電場を印可する</w:t>
      </w:r>
      <w:r w:rsidRPr="001479D8">
        <w:rPr>
          <w:rFonts w:ascii="HGPｺﾞｼｯｸM" w:eastAsia="HGPｺﾞｼｯｸM" w:cs="Calibri" w:hint="eastAsia"/>
          <w:kern w:val="0"/>
          <w:sz w:val="21"/>
          <w:szCs w:val="21"/>
        </w:rPr>
        <w:t>ことにより変形が起こる</w:t>
      </w:r>
      <w:r w:rsidR="00EA6FE8" w:rsidRPr="001479D8">
        <w:rPr>
          <w:rFonts w:ascii="HGPｺﾞｼｯｸM" w:eastAsia="HGPｺﾞｼｯｸM" w:cs="Calibri" w:hint="eastAsia"/>
          <w:kern w:val="0"/>
          <w:sz w:val="21"/>
          <w:szCs w:val="21"/>
        </w:rPr>
        <w:t>現象</w:t>
      </w:r>
      <w:r w:rsidR="00B71EBB" w:rsidRPr="001479D8">
        <w:rPr>
          <w:rFonts w:ascii="HGPｺﾞｼｯｸM" w:eastAsia="HGPｺﾞｼｯｸM" w:cs="Calibri" w:hint="eastAsia"/>
          <w:kern w:val="0"/>
          <w:sz w:val="21"/>
          <w:szCs w:val="21"/>
        </w:rPr>
        <w:t>、並びにその逆現象</w:t>
      </w:r>
      <w:r w:rsidR="00EA6FE8" w:rsidRPr="001479D8">
        <w:rPr>
          <w:rFonts w:ascii="HGPｺﾞｼｯｸM" w:eastAsia="HGPｺﾞｼｯｸM" w:cs="Calibri" w:hint="eastAsia"/>
          <w:kern w:val="0"/>
          <w:sz w:val="21"/>
          <w:szCs w:val="21"/>
        </w:rPr>
        <w:t>。</w:t>
      </w:r>
      <w:r w:rsidR="00556B05" w:rsidRPr="001479D8">
        <w:rPr>
          <w:rFonts w:ascii="HGPｺﾞｼｯｸM" w:eastAsia="HGPｺﾞｼｯｸM" w:cs="Calibri" w:hint="eastAsia"/>
          <w:kern w:val="0"/>
          <w:sz w:val="21"/>
          <w:szCs w:val="21"/>
        </w:rPr>
        <w:t>超音波診断における</w:t>
      </w:r>
      <w:r w:rsidRPr="001479D8">
        <w:rPr>
          <w:rFonts w:ascii="HGPｺﾞｼｯｸM" w:eastAsia="HGPｺﾞｼｯｸM" w:cs="Calibri" w:hint="eastAsia"/>
          <w:kern w:val="0"/>
          <w:sz w:val="21"/>
          <w:szCs w:val="21"/>
        </w:rPr>
        <w:t>超音波の発振・受信、ライターやガスレンジの圧電着火</w:t>
      </w:r>
      <w:r w:rsidR="00EA6FE8" w:rsidRPr="001479D8">
        <w:rPr>
          <w:rFonts w:ascii="HGPｺﾞｼｯｸM" w:eastAsia="HGPｺﾞｼｯｸM" w:cs="Calibri" w:hint="eastAsia"/>
          <w:kern w:val="0"/>
          <w:sz w:val="21"/>
          <w:szCs w:val="21"/>
        </w:rPr>
        <w:t>など様々な応用がある</w:t>
      </w:r>
      <w:r w:rsidR="00A60C52" w:rsidRPr="001479D8">
        <w:rPr>
          <w:rFonts w:ascii="HGPｺﾞｼｯｸM" w:eastAsia="HGPｺﾞｼｯｸM" w:cs="Calibri" w:hint="eastAsia"/>
          <w:kern w:val="0"/>
          <w:sz w:val="21"/>
          <w:szCs w:val="21"/>
        </w:rPr>
        <w:t>。</w:t>
      </w:r>
    </w:p>
    <w:p w14:paraId="389040A7" w14:textId="47E8B764" w:rsidR="008675A3" w:rsidRPr="001479D8" w:rsidRDefault="009F091E" w:rsidP="00BD2EC5">
      <w:pPr>
        <w:numPr>
          <w:ilvl w:val="0"/>
          <w:numId w:val="2"/>
        </w:numPr>
        <w:rPr>
          <w:rFonts w:ascii="HGPｺﾞｼｯｸM" w:eastAsia="HGPｺﾞｼｯｸM" w:cs="Calibri"/>
          <w:kern w:val="0"/>
          <w:sz w:val="21"/>
          <w:szCs w:val="21"/>
        </w:rPr>
      </w:pPr>
      <w:r w:rsidRPr="001479D8">
        <w:rPr>
          <w:rFonts w:ascii="HGPｺﾞｼｯｸM" w:eastAsia="HGPｺﾞｼｯｸM" w:cs="Calibri" w:hint="eastAsia"/>
          <w:b/>
          <w:kern w:val="0"/>
          <w:sz w:val="21"/>
          <w:szCs w:val="21"/>
        </w:rPr>
        <w:t>リラクサー</w:t>
      </w:r>
      <w:r w:rsidR="008675A3" w:rsidRPr="001479D8">
        <w:rPr>
          <w:rFonts w:ascii="HGPｺﾞｼｯｸM" w:eastAsia="HGPｺﾞｼｯｸM" w:cs="Calibri" w:hint="eastAsia"/>
          <w:b/>
          <w:kern w:val="0"/>
          <w:sz w:val="21"/>
          <w:szCs w:val="21"/>
        </w:rPr>
        <w:t>強誘電体</w:t>
      </w:r>
      <w:r w:rsidR="008675A3" w:rsidRPr="001479D8">
        <w:rPr>
          <w:rFonts w:ascii="HGPｺﾞｼｯｸM" w:eastAsia="HGPｺﾞｼｯｸM" w:cs="Calibri" w:hint="eastAsia"/>
          <w:kern w:val="0"/>
          <w:sz w:val="21"/>
          <w:szCs w:val="21"/>
        </w:rPr>
        <w:t>(</w:t>
      </w:r>
      <w:r w:rsidR="006C20F8" w:rsidRPr="001479D8">
        <w:rPr>
          <w:rFonts w:ascii="HGPｺﾞｼｯｸM" w:eastAsia="HGPｺﾞｼｯｸM" w:cs="Calibri" w:hint="eastAsia"/>
          <w:kern w:val="0"/>
          <w:sz w:val="21"/>
          <w:szCs w:val="21"/>
        </w:rPr>
        <w:t xml:space="preserve">relaxor </w:t>
      </w:r>
      <w:r w:rsidR="008675A3" w:rsidRPr="001479D8">
        <w:rPr>
          <w:rFonts w:ascii="HGPｺﾞｼｯｸM" w:eastAsia="HGPｺﾞｼｯｸM" w:cs="Calibri" w:hint="eastAsia"/>
          <w:kern w:val="0"/>
          <w:sz w:val="21"/>
          <w:szCs w:val="21"/>
        </w:rPr>
        <w:t>ferroelectrics)：自発的に電気的分極を持ち、かつ外部電場でその分極方向が反転する物質を強誘電体と呼ぶ。</w:t>
      </w:r>
      <w:r w:rsidRPr="001479D8">
        <w:rPr>
          <w:rFonts w:ascii="HGPｺﾞｼｯｸM" w:eastAsia="HGPｺﾞｼｯｸM" w:cs="Calibri" w:hint="eastAsia"/>
          <w:kern w:val="0"/>
          <w:sz w:val="21"/>
          <w:szCs w:val="21"/>
        </w:rPr>
        <w:t>そのうち、</w:t>
      </w:r>
      <w:r w:rsidR="00BD2EC5" w:rsidRPr="001479D8">
        <w:rPr>
          <w:rFonts w:ascii="HGPｺﾞｼｯｸM" w:eastAsia="HGPｺﾞｼｯｸM" w:cs="Calibri" w:hint="eastAsia"/>
          <w:kern w:val="0"/>
          <w:sz w:val="21"/>
          <w:szCs w:val="21"/>
        </w:rPr>
        <w:t>リラクサー</w:t>
      </w:r>
      <w:r w:rsidRPr="001479D8">
        <w:rPr>
          <w:rFonts w:ascii="HGPｺﾞｼｯｸM" w:eastAsia="HGPｺﾞｼｯｸM" w:cs="Calibri" w:hint="eastAsia"/>
          <w:kern w:val="0"/>
          <w:sz w:val="21"/>
          <w:szCs w:val="21"/>
        </w:rPr>
        <w:t>と呼ばれる</w:t>
      </w:r>
      <w:r w:rsidR="00BD2EC5" w:rsidRPr="001479D8">
        <w:rPr>
          <w:rFonts w:ascii="HGPｺﾞｼｯｸM" w:eastAsia="HGPｺﾞｼｯｸM" w:cs="Calibri" w:hint="eastAsia"/>
          <w:kern w:val="0"/>
          <w:sz w:val="21"/>
          <w:szCs w:val="21"/>
        </w:rPr>
        <w:t>強誘電体には、</w:t>
      </w:r>
      <w:r w:rsidR="00BD2EC5" w:rsidRPr="001479D8">
        <w:rPr>
          <w:rFonts w:ascii="HGPｺﾞｼｯｸM" w:eastAsia="HGPｺﾞｼｯｸM" w:cs="Calibri"/>
          <w:kern w:val="0"/>
          <w:sz w:val="21"/>
          <w:szCs w:val="21"/>
        </w:rPr>
        <w:t>ナノサイズ極性領域</w:t>
      </w:r>
      <w:r w:rsidR="00BD2EC5" w:rsidRPr="001479D8">
        <w:rPr>
          <w:rFonts w:ascii="HGPｺﾞｼｯｸM" w:eastAsia="HGPｺﾞｼｯｸM" w:cs="Calibri" w:hint="eastAsia"/>
          <w:kern w:val="0"/>
          <w:sz w:val="21"/>
          <w:szCs w:val="21"/>
        </w:rPr>
        <w:t>が存在</w:t>
      </w:r>
      <w:r w:rsidRPr="001479D8">
        <w:rPr>
          <w:rFonts w:ascii="HGPｺﾞｼｯｸM" w:eastAsia="HGPｺﾞｼｯｸM" w:cs="Calibri" w:hint="eastAsia"/>
          <w:kern w:val="0"/>
          <w:sz w:val="21"/>
          <w:szCs w:val="21"/>
        </w:rPr>
        <w:t>し、圧電効果が大きいなどの特徴</w:t>
      </w:r>
      <w:r w:rsidR="00F44D5B" w:rsidRPr="001479D8">
        <w:rPr>
          <w:rFonts w:ascii="HGPｺﾞｼｯｸM" w:eastAsia="HGPｺﾞｼｯｸM" w:cs="Calibri" w:hint="eastAsia"/>
          <w:kern w:val="0"/>
          <w:sz w:val="21"/>
          <w:szCs w:val="21"/>
        </w:rPr>
        <w:t>がある</w:t>
      </w:r>
      <w:r w:rsidR="00BD2EC5" w:rsidRPr="001479D8">
        <w:rPr>
          <w:rFonts w:ascii="HGPｺﾞｼｯｸM" w:eastAsia="HGPｺﾞｼｯｸM" w:cs="Calibri" w:hint="eastAsia"/>
          <w:kern w:val="0"/>
          <w:sz w:val="21"/>
          <w:szCs w:val="21"/>
        </w:rPr>
        <w:t>。</w:t>
      </w:r>
    </w:p>
    <w:p w14:paraId="110D1AD1" w14:textId="0F0B848C" w:rsidR="008675A3" w:rsidRPr="001479D8" w:rsidRDefault="008675A3" w:rsidP="008675A3">
      <w:pPr>
        <w:numPr>
          <w:ilvl w:val="0"/>
          <w:numId w:val="2"/>
        </w:numPr>
        <w:rPr>
          <w:rFonts w:ascii="HGPｺﾞｼｯｸM" w:eastAsia="HGPｺﾞｼｯｸM" w:cs="Calibri"/>
          <w:kern w:val="0"/>
          <w:sz w:val="21"/>
          <w:szCs w:val="21"/>
        </w:rPr>
      </w:pPr>
      <w:r w:rsidRPr="001479D8">
        <w:rPr>
          <w:rFonts w:ascii="HGPｺﾞｼｯｸM" w:eastAsia="HGPｺﾞｼｯｸM" w:hAnsi="Arial" w:cs="Arial" w:hint="eastAsia"/>
          <w:b/>
          <w:kern w:val="0"/>
          <w:sz w:val="21"/>
          <w:szCs w:val="21"/>
        </w:rPr>
        <w:t>ナノサイズ極性領域</w:t>
      </w:r>
      <w:r w:rsidRPr="001479D8">
        <w:rPr>
          <w:rFonts w:ascii="HGPｺﾞｼｯｸM" w:eastAsia="HGPｺﾞｼｯｸM" w:hAnsi="Arial" w:cs="Arial" w:hint="eastAsia"/>
          <w:kern w:val="0"/>
          <w:sz w:val="21"/>
          <w:szCs w:val="21"/>
        </w:rPr>
        <w:t>(polar nanoregion</w:t>
      </w:r>
      <w:r w:rsidR="006C20F8" w:rsidRPr="001479D8">
        <w:rPr>
          <w:rFonts w:ascii="HGPｺﾞｼｯｸM" w:eastAsia="HGPｺﾞｼｯｸM" w:hAnsi="Arial" w:cs="Arial" w:hint="eastAsia"/>
          <w:kern w:val="0"/>
          <w:sz w:val="21"/>
          <w:szCs w:val="21"/>
        </w:rPr>
        <w:t>, PNR</w:t>
      </w:r>
      <w:r w:rsidRPr="001479D8">
        <w:rPr>
          <w:rFonts w:ascii="HGPｺﾞｼｯｸM" w:eastAsia="HGPｺﾞｼｯｸM" w:hAnsi="Arial" w:cs="Arial" w:hint="eastAsia"/>
          <w:kern w:val="0"/>
          <w:sz w:val="21"/>
          <w:szCs w:val="21"/>
        </w:rPr>
        <w:t>)</w:t>
      </w:r>
      <w:r w:rsidRPr="001479D8">
        <w:rPr>
          <w:rFonts w:ascii="HGPｺﾞｼｯｸM" w:eastAsia="HGPｺﾞｼｯｸM" w:cs="Calibri" w:hint="eastAsia"/>
          <w:kern w:val="0"/>
          <w:sz w:val="21"/>
          <w:szCs w:val="21"/>
        </w:rPr>
        <w:t>：常誘電相では、外からの電場印可なしでは自発的に巨視的な電気的分極を持つことはない。しかし、ナノサイズの領域では局所的に分極を持つことがあり、</w:t>
      </w:r>
      <w:r w:rsidRPr="001479D8">
        <w:rPr>
          <w:rFonts w:ascii="HGPｺﾞｼｯｸM" w:eastAsia="HGPｺﾞｼｯｸM" w:cs="Calibri"/>
          <w:kern w:val="0"/>
          <w:sz w:val="21"/>
          <w:szCs w:val="21"/>
        </w:rPr>
        <w:t>ナノサイズ極性領域</w:t>
      </w:r>
      <w:r w:rsidRPr="001479D8">
        <w:rPr>
          <w:rFonts w:ascii="HGPｺﾞｼｯｸM" w:eastAsia="HGPｺﾞｼｯｸM" w:cs="Calibri" w:hint="eastAsia"/>
          <w:kern w:val="0"/>
          <w:sz w:val="21"/>
          <w:szCs w:val="21"/>
        </w:rPr>
        <w:t>と呼ばれている。強誘電体の巨大電場応答に関連して注目されている。</w:t>
      </w:r>
    </w:p>
    <w:p w14:paraId="3ECA76BA" w14:textId="77777777" w:rsidR="003767C9" w:rsidRPr="001479D8" w:rsidRDefault="00901E86" w:rsidP="003767C9">
      <w:pPr>
        <w:numPr>
          <w:ilvl w:val="0"/>
          <w:numId w:val="2"/>
        </w:numPr>
        <w:rPr>
          <w:rFonts w:ascii="HGPｺﾞｼｯｸM" w:eastAsia="HGPｺﾞｼｯｸM" w:cs="Calibri"/>
          <w:kern w:val="0"/>
          <w:sz w:val="21"/>
          <w:szCs w:val="21"/>
        </w:rPr>
      </w:pPr>
      <w:r w:rsidRPr="001479D8">
        <w:rPr>
          <w:rFonts w:ascii="HGPｺﾞｼｯｸM" w:eastAsia="HGPｺﾞｼｯｸM" w:cs="Calibri" w:hint="eastAsia"/>
          <w:b/>
          <w:kern w:val="0"/>
          <w:sz w:val="21"/>
          <w:szCs w:val="21"/>
        </w:rPr>
        <w:t>ラマン</w:t>
      </w:r>
      <w:r w:rsidR="00215DA9" w:rsidRPr="001479D8">
        <w:rPr>
          <w:rFonts w:ascii="HGPｺﾞｼｯｸM" w:eastAsia="HGPｺﾞｼｯｸM" w:cs="Calibri" w:hint="eastAsia"/>
          <w:b/>
          <w:kern w:val="0"/>
          <w:sz w:val="21"/>
          <w:szCs w:val="21"/>
        </w:rPr>
        <w:t>散乱</w:t>
      </w:r>
      <w:r w:rsidR="00760443" w:rsidRPr="001479D8">
        <w:rPr>
          <w:rFonts w:ascii="HGPｺﾞｼｯｸM" w:eastAsia="HGPｺﾞｼｯｸM" w:cs="Calibri" w:hint="eastAsia"/>
          <w:b/>
          <w:kern w:val="0"/>
          <w:sz w:val="21"/>
          <w:szCs w:val="21"/>
        </w:rPr>
        <w:t>分光</w:t>
      </w:r>
      <w:r w:rsidR="00215DA9" w:rsidRPr="001479D8">
        <w:rPr>
          <w:rFonts w:ascii="HGPｺﾞｼｯｸM" w:eastAsia="HGPｺﾞｼｯｸM" w:cs="Calibri" w:hint="eastAsia"/>
          <w:b/>
          <w:kern w:val="0"/>
          <w:sz w:val="21"/>
          <w:szCs w:val="21"/>
        </w:rPr>
        <w:t>法</w:t>
      </w:r>
      <w:r w:rsidR="004318D7" w:rsidRPr="001479D8">
        <w:rPr>
          <w:rFonts w:ascii="HGPｺﾞｼｯｸM" w:eastAsia="HGPｺﾞｼｯｸM" w:cs="Calibri" w:hint="eastAsia"/>
          <w:kern w:val="0"/>
          <w:sz w:val="21"/>
          <w:szCs w:val="21"/>
        </w:rPr>
        <w:t>（</w:t>
      </w:r>
      <w:r w:rsidR="009F4A05" w:rsidRPr="001479D8">
        <w:rPr>
          <w:rFonts w:ascii="HGPｺﾞｼｯｸM" w:eastAsia="HGPｺﾞｼｯｸM" w:cs="Calibri" w:hint="eastAsia"/>
          <w:kern w:val="0"/>
          <w:sz w:val="21"/>
          <w:szCs w:val="21"/>
        </w:rPr>
        <w:t>Raman</w:t>
      </w:r>
      <w:r w:rsidR="004318D7" w:rsidRPr="001479D8">
        <w:rPr>
          <w:rFonts w:ascii="HGPｺﾞｼｯｸM" w:eastAsia="HGPｺﾞｼｯｸM" w:cs="Calibri" w:hint="eastAsia"/>
          <w:kern w:val="0"/>
          <w:sz w:val="21"/>
          <w:szCs w:val="21"/>
        </w:rPr>
        <w:t xml:space="preserve"> </w:t>
      </w:r>
      <w:r w:rsidR="00215DA9" w:rsidRPr="001479D8">
        <w:rPr>
          <w:rFonts w:ascii="HGPｺﾞｼｯｸM" w:eastAsia="HGPｺﾞｼｯｸM" w:cs="Calibri" w:hint="eastAsia"/>
          <w:kern w:val="0"/>
          <w:sz w:val="21"/>
          <w:szCs w:val="21"/>
        </w:rPr>
        <w:t xml:space="preserve">Scattering </w:t>
      </w:r>
      <w:r w:rsidR="004318D7" w:rsidRPr="001479D8">
        <w:rPr>
          <w:rFonts w:ascii="HGPｺﾞｼｯｸM" w:eastAsia="HGPｺﾞｼｯｸM" w:cs="Calibri" w:hint="eastAsia"/>
          <w:kern w:val="0"/>
          <w:sz w:val="21"/>
          <w:szCs w:val="21"/>
        </w:rPr>
        <w:t>Spectroscopy）</w:t>
      </w:r>
      <w:r w:rsidR="00D2421A" w:rsidRPr="001479D8">
        <w:rPr>
          <w:rFonts w:ascii="HGPｺﾞｼｯｸM" w:eastAsia="HGPｺﾞｼｯｸM" w:cs="Calibri" w:hint="eastAsia"/>
          <w:kern w:val="0"/>
          <w:sz w:val="21"/>
          <w:szCs w:val="21"/>
        </w:rPr>
        <w:t>：</w:t>
      </w:r>
      <w:r w:rsidR="009F4A05" w:rsidRPr="001479D8">
        <w:rPr>
          <w:rFonts w:ascii="HGPｺﾞｼｯｸM" w:eastAsia="HGPｺﾞｼｯｸM" w:cs="Calibri" w:hint="eastAsia"/>
          <w:kern w:val="0"/>
          <w:sz w:val="21"/>
          <w:szCs w:val="21"/>
        </w:rPr>
        <w:t>インドの科学者C.V. Ramanが1928年に見出した</w:t>
      </w:r>
      <w:r w:rsidR="00BD2EC5" w:rsidRPr="001479D8">
        <w:rPr>
          <w:rFonts w:ascii="HGPｺﾞｼｯｸM" w:eastAsia="HGPｺﾞｼｯｸM" w:cs="Calibri" w:hint="eastAsia"/>
          <w:kern w:val="0"/>
          <w:sz w:val="21"/>
          <w:szCs w:val="21"/>
        </w:rPr>
        <w:t>テラヘルツ帯の振動</w:t>
      </w:r>
      <w:r w:rsidR="009F4A05" w:rsidRPr="001479D8">
        <w:rPr>
          <w:rFonts w:ascii="HGPｺﾞｼｯｸM" w:eastAsia="HGPｺﾞｼｯｸM" w:cs="Calibri" w:hint="eastAsia"/>
          <w:kern w:val="0"/>
          <w:sz w:val="21"/>
          <w:szCs w:val="21"/>
        </w:rPr>
        <w:t>分光法</w:t>
      </w:r>
      <w:r w:rsidR="00D2421A" w:rsidRPr="001479D8">
        <w:rPr>
          <w:rFonts w:ascii="HGPｺﾞｼｯｸM" w:eastAsia="HGPｺﾞｼｯｸM" w:cs="Calibri" w:hint="eastAsia"/>
          <w:kern w:val="0"/>
          <w:sz w:val="21"/>
          <w:szCs w:val="21"/>
        </w:rPr>
        <w:t>。</w:t>
      </w:r>
      <w:r w:rsidR="009F4A05" w:rsidRPr="001479D8">
        <w:rPr>
          <w:rFonts w:ascii="HGPｺﾞｼｯｸM" w:eastAsia="HGPｺﾞｼｯｸM" w:cs="Calibri" w:hint="eastAsia"/>
          <w:kern w:val="0"/>
          <w:sz w:val="21"/>
          <w:szCs w:val="21"/>
        </w:rPr>
        <w:t>物質に単色光を入射</w:t>
      </w:r>
      <w:r w:rsidR="00477F6A" w:rsidRPr="001479D8">
        <w:rPr>
          <w:rFonts w:ascii="HGPｺﾞｼｯｸM" w:eastAsia="HGPｺﾞｼｯｸM" w:cs="Calibri" w:hint="eastAsia"/>
          <w:kern w:val="0"/>
          <w:sz w:val="21"/>
          <w:szCs w:val="21"/>
        </w:rPr>
        <w:t>して</w:t>
      </w:r>
      <w:r w:rsidR="009F4A05" w:rsidRPr="001479D8">
        <w:rPr>
          <w:rFonts w:ascii="HGPｺﾞｼｯｸM" w:eastAsia="HGPｺﾞｼｯｸM" w:cs="Calibri" w:hint="eastAsia"/>
          <w:kern w:val="0"/>
          <w:sz w:val="21"/>
          <w:szCs w:val="21"/>
        </w:rPr>
        <w:t>光学振動の特性振動数を調べる。</w:t>
      </w:r>
    </w:p>
    <w:p w14:paraId="78399D40" w14:textId="5DCCD7B4" w:rsidR="00BD2EC5" w:rsidRPr="001479D8" w:rsidRDefault="00AF3CAE" w:rsidP="003767C9">
      <w:pPr>
        <w:numPr>
          <w:ilvl w:val="0"/>
          <w:numId w:val="2"/>
        </w:numPr>
        <w:rPr>
          <w:rFonts w:ascii="HGPｺﾞｼｯｸM" w:eastAsia="HGPｺﾞｼｯｸM" w:cs="Calibri"/>
          <w:kern w:val="0"/>
          <w:sz w:val="21"/>
          <w:szCs w:val="21"/>
        </w:rPr>
      </w:pPr>
      <w:r w:rsidRPr="001479D8">
        <w:rPr>
          <w:rFonts w:ascii="HGPｺﾞｼｯｸM" w:eastAsia="HGPｺﾞｼｯｸM" w:cs="Calibri" w:hint="eastAsia"/>
          <w:b/>
          <w:kern w:val="0"/>
          <w:sz w:val="21"/>
          <w:szCs w:val="21"/>
        </w:rPr>
        <w:t>ブリルアン散乱分光法</w:t>
      </w:r>
      <w:r w:rsidRPr="001479D8">
        <w:rPr>
          <w:rFonts w:ascii="HGPｺﾞｼｯｸM" w:eastAsia="HGPｺﾞｼｯｸM" w:cs="Calibri" w:hint="eastAsia"/>
          <w:kern w:val="0"/>
          <w:sz w:val="21"/>
          <w:szCs w:val="21"/>
        </w:rPr>
        <w:t>(</w:t>
      </w:r>
      <w:r w:rsidR="00215DA9" w:rsidRPr="001479D8">
        <w:rPr>
          <w:rFonts w:ascii="HGPｺﾞｼｯｸM" w:eastAsia="HGPｺﾞｼｯｸM" w:cs="Calibri" w:hint="eastAsia"/>
          <w:kern w:val="0"/>
          <w:sz w:val="21"/>
          <w:szCs w:val="21"/>
        </w:rPr>
        <w:t>Brillouin scattering Spectroscopy</w:t>
      </w:r>
      <w:r w:rsidRPr="001479D8">
        <w:rPr>
          <w:rFonts w:ascii="HGPｺﾞｼｯｸM" w:eastAsia="HGPｺﾞｼｯｸM" w:cs="Calibri" w:hint="eastAsia"/>
          <w:kern w:val="0"/>
          <w:sz w:val="21"/>
          <w:szCs w:val="21"/>
        </w:rPr>
        <w:t xml:space="preserve">):　</w:t>
      </w:r>
      <w:r w:rsidR="00BD2EC5" w:rsidRPr="001479D8">
        <w:rPr>
          <w:rFonts w:ascii="HGPｺﾞｼｯｸM" w:eastAsia="HGPｺﾞｼｯｸM" w:cs="Calibri" w:hint="eastAsia"/>
          <w:kern w:val="0"/>
          <w:sz w:val="21"/>
          <w:szCs w:val="21"/>
        </w:rPr>
        <w:t>フランスの科学者</w:t>
      </w:r>
      <w:r w:rsidR="008675A3" w:rsidRPr="001479D8">
        <w:rPr>
          <w:rFonts w:ascii="HGPｺﾞｼｯｸM" w:eastAsia="HGPｺﾞｼｯｸM" w:cs="Calibri" w:hint="eastAsia"/>
          <w:kern w:val="0"/>
          <w:sz w:val="21"/>
          <w:szCs w:val="21"/>
        </w:rPr>
        <w:t xml:space="preserve">L. N. </w:t>
      </w:r>
      <w:r w:rsidRPr="001479D8">
        <w:rPr>
          <w:rFonts w:ascii="HGPｺﾞｼｯｸM" w:eastAsia="HGPｺﾞｼｯｸM" w:cs="Calibri" w:hint="eastAsia"/>
          <w:kern w:val="0"/>
          <w:sz w:val="21"/>
          <w:szCs w:val="21"/>
        </w:rPr>
        <w:t>Brillouinが1923年に見出した</w:t>
      </w:r>
      <w:r w:rsidR="00BD2EC5" w:rsidRPr="001479D8">
        <w:rPr>
          <w:rFonts w:ascii="HGPｺﾞｼｯｸM" w:eastAsia="HGPｺﾞｼｯｸM" w:cs="Calibri" w:hint="eastAsia"/>
          <w:kern w:val="0"/>
          <w:sz w:val="21"/>
          <w:szCs w:val="21"/>
        </w:rPr>
        <w:t>音響振動による光の非弾性散乱</w:t>
      </w:r>
      <w:r w:rsidR="00001F53" w:rsidRPr="001479D8">
        <w:rPr>
          <w:rFonts w:ascii="HGPｺﾞｼｯｸM" w:eastAsia="HGPｺﾞｼｯｸM" w:cs="Calibri" w:hint="eastAsia"/>
          <w:kern w:val="0"/>
          <w:sz w:val="21"/>
          <w:szCs w:val="21"/>
        </w:rPr>
        <w:t>を用いた</w:t>
      </w:r>
      <w:r w:rsidR="00BD2EC5" w:rsidRPr="001479D8">
        <w:rPr>
          <w:rFonts w:ascii="HGPｺﾞｼｯｸM" w:eastAsia="HGPｺﾞｼｯｸM" w:cs="Calibri" w:hint="eastAsia"/>
          <w:kern w:val="0"/>
          <w:sz w:val="21"/>
          <w:szCs w:val="21"/>
        </w:rPr>
        <w:t>ギガヘルツ帯の</w:t>
      </w:r>
      <w:r w:rsidR="004B6792" w:rsidRPr="001479D8">
        <w:rPr>
          <w:rFonts w:ascii="HGPｺﾞｼｯｸM" w:eastAsia="HGPｺﾞｼｯｸM" w:cs="Calibri" w:hint="eastAsia"/>
          <w:kern w:val="0"/>
          <w:sz w:val="21"/>
          <w:szCs w:val="21"/>
        </w:rPr>
        <w:t>振動</w:t>
      </w:r>
      <w:r w:rsidRPr="001479D8">
        <w:rPr>
          <w:rFonts w:ascii="HGPｺﾞｼｯｸM" w:eastAsia="HGPｺﾞｼｯｸM" w:cs="Calibri" w:hint="eastAsia"/>
          <w:kern w:val="0"/>
          <w:sz w:val="21"/>
          <w:szCs w:val="21"/>
        </w:rPr>
        <w:t>分光法。</w:t>
      </w:r>
    </w:p>
    <w:p w14:paraId="55529EBA" w14:textId="45D04A93" w:rsidR="00BD2EC5" w:rsidRPr="001479D8" w:rsidRDefault="00BD2EC5" w:rsidP="003767C9">
      <w:pPr>
        <w:numPr>
          <w:ilvl w:val="0"/>
          <w:numId w:val="2"/>
        </w:numPr>
        <w:rPr>
          <w:rFonts w:ascii="HGPｺﾞｼｯｸM" w:eastAsia="HGPｺﾞｼｯｸM" w:cs="Calibri"/>
          <w:kern w:val="0"/>
          <w:sz w:val="21"/>
          <w:szCs w:val="21"/>
        </w:rPr>
      </w:pPr>
      <w:r w:rsidRPr="001479D8">
        <w:rPr>
          <w:rFonts w:ascii="HGPｺﾞｼｯｸM" w:eastAsia="HGPｺﾞｼｯｸM" w:cs="Calibri" w:hint="eastAsia"/>
          <w:b/>
          <w:kern w:val="0"/>
          <w:sz w:val="21"/>
          <w:szCs w:val="21"/>
        </w:rPr>
        <w:t>セントラルピーク</w:t>
      </w:r>
      <w:r w:rsidRPr="001479D8">
        <w:rPr>
          <w:rFonts w:ascii="HGPｺﾞｼｯｸM" w:eastAsia="HGPｺﾞｼｯｸM" w:cs="Calibri" w:hint="eastAsia"/>
          <w:kern w:val="0"/>
          <w:sz w:val="21"/>
          <w:szCs w:val="21"/>
        </w:rPr>
        <w:t>（Central Peak</w:t>
      </w:r>
      <w:r w:rsidR="006C20F8" w:rsidRPr="001479D8">
        <w:rPr>
          <w:rFonts w:ascii="HGPｺﾞｼｯｸM" w:eastAsia="HGPｺﾞｼｯｸM" w:cs="Calibri" w:hint="eastAsia"/>
          <w:kern w:val="0"/>
          <w:sz w:val="21"/>
          <w:szCs w:val="21"/>
        </w:rPr>
        <w:t>, CP</w:t>
      </w:r>
      <w:r w:rsidRPr="001479D8">
        <w:rPr>
          <w:rFonts w:ascii="HGPｺﾞｼｯｸM" w:eastAsia="HGPｺﾞｼｯｸM" w:cs="Calibri"/>
          <w:kern w:val="0"/>
          <w:sz w:val="21"/>
          <w:szCs w:val="21"/>
        </w:rPr>
        <w:t>）</w:t>
      </w:r>
      <w:r w:rsidRPr="001479D8">
        <w:rPr>
          <w:rFonts w:ascii="HGPｺﾞｼｯｸM" w:eastAsia="HGPｺﾞｼｯｸM" w:cs="Calibri" w:hint="eastAsia"/>
          <w:kern w:val="0"/>
          <w:sz w:val="21"/>
          <w:szCs w:val="21"/>
        </w:rPr>
        <w:t>：振動分光スペクトルにおけるシフトゼロ付近に現れる準弾性散乱で</w:t>
      </w:r>
      <w:r w:rsidR="00001F53" w:rsidRPr="001479D8">
        <w:rPr>
          <w:rFonts w:ascii="HGPｺﾞｼｯｸM" w:eastAsia="HGPｺﾞｼｯｸM" w:cs="Calibri" w:hint="eastAsia"/>
          <w:kern w:val="0"/>
          <w:sz w:val="21"/>
          <w:szCs w:val="21"/>
        </w:rPr>
        <w:t>、</w:t>
      </w:r>
      <w:r w:rsidR="00E8120D" w:rsidRPr="001479D8">
        <w:rPr>
          <w:rFonts w:ascii="HGPｺﾞｼｯｸM" w:eastAsia="HGPｺﾞｼｯｸM" w:cs="Calibri" w:hint="eastAsia"/>
          <w:kern w:val="0"/>
          <w:sz w:val="21"/>
          <w:szCs w:val="21"/>
        </w:rPr>
        <w:t>リラクサー強誘電体では</w:t>
      </w:r>
      <w:r w:rsidRPr="001479D8">
        <w:rPr>
          <w:rFonts w:ascii="HGPｺﾞｼｯｸM" w:eastAsia="HGPｺﾞｼｯｸM" w:cs="Calibri" w:hint="eastAsia"/>
          <w:kern w:val="0"/>
          <w:sz w:val="21"/>
          <w:szCs w:val="21"/>
        </w:rPr>
        <w:t>電気的分極の揺らぎにより起こる。</w:t>
      </w:r>
    </w:p>
    <w:p w14:paraId="2234FD1E" w14:textId="473192D9" w:rsidR="00787210" w:rsidRPr="001479D8" w:rsidRDefault="00787210" w:rsidP="00787210">
      <w:pPr>
        <w:numPr>
          <w:ilvl w:val="0"/>
          <w:numId w:val="2"/>
        </w:numPr>
        <w:rPr>
          <w:rFonts w:ascii="HGPｺﾞｼｯｸM" w:eastAsia="HGPｺﾞｼｯｸM" w:cs="Calibri"/>
          <w:kern w:val="0"/>
          <w:sz w:val="21"/>
          <w:szCs w:val="21"/>
        </w:rPr>
      </w:pPr>
      <w:r w:rsidRPr="001479D8">
        <w:rPr>
          <w:rFonts w:ascii="HGPｺﾞｼｯｸM" w:eastAsia="HGPｺﾞｼｯｸM" w:cs="Calibri" w:hint="eastAsia"/>
          <w:b/>
          <w:kern w:val="0"/>
          <w:sz w:val="21"/>
          <w:szCs w:val="21"/>
        </w:rPr>
        <w:t>ランダム場</w:t>
      </w:r>
      <w:r w:rsidRPr="001479D8">
        <w:rPr>
          <w:rFonts w:ascii="HGPｺﾞｼｯｸM" w:eastAsia="HGPｺﾞｼｯｸM" w:cs="Calibri" w:hint="eastAsia"/>
          <w:kern w:val="0"/>
          <w:sz w:val="21"/>
          <w:szCs w:val="21"/>
        </w:rPr>
        <w:t>(Random Field):ナノサイズ極性領域の発生の芽となる結晶構造の乱れ。</w:t>
      </w:r>
    </w:p>
    <w:p w14:paraId="5DA036C9" w14:textId="77777777" w:rsidR="003767C9" w:rsidRPr="001479D8" w:rsidRDefault="003767C9" w:rsidP="00BD2EC5">
      <w:pPr>
        <w:ind w:left="720"/>
        <w:rPr>
          <w:rFonts w:ascii="HGPｺﾞｼｯｸM" w:eastAsia="HGPｺﾞｼｯｸM" w:cs="Calibri"/>
          <w:kern w:val="0"/>
          <w:sz w:val="21"/>
        </w:rPr>
      </w:pPr>
      <w:r w:rsidRPr="001479D8">
        <w:rPr>
          <w:rFonts w:ascii="HGPｺﾞｼｯｸM" w:eastAsia="HGPｺﾞｼｯｸM" w:cs="Calibri" w:hint="eastAsia"/>
          <w:kern w:val="0"/>
          <w:sz w:val="21"/>
        </w:rPr>
        <w:t xml:space="preserve">　</w:t>
      </w:r>
    </w:p>
    <w:p w14:paraId="6662A877" w14:textId="77777777" w:rsidR="003767C9" w:rsidRPr="001479D8" w:rsidRDefault="003767C9" w:rsidP="003767C9">
      <w:pPr>
        <w:rPr>
          <w:rFonts w:ascii="HGｺﾞｼｯｸM" w:eastAsia="HGｺﾞｼｯｸM"/>
          <w:szCs w:val="24"/>
        </w:rPr>
      </w:pPr>
      <w:r w:rsidRPr="001479D8">
        <w:rPr>
          <w:rFonts w:ascii="HGｺﾞｼｯｸM" w:eastAsia="HGｺﾞｼｯｸM" w:cs="HG丸ｺﾞｼｯｸM-PRO" w:hint="eastAsia"/>
          <w:kern w:val="0"/>
          <w:sz w:val="21"/>
          <w:bdr w:val="single" w:sz="4" w:space="0" w:color="FF0000"/>
        </w:rPr>
        <w:t xml:space="preserve">　</w:t>
      </w:r>
      <w:r w:rsidRPr="001479D8">
        <w:rPr>
          <w:rFonts w:ascii="HGｺﾞｼｯｸM" w:eastAsia="HGｺﾞｼｯｸM" w:cs="HG丸ｺﾞｼｯｸM-PRO" w:hint="eastAsia"/>
          <w:kern w:val="0"/>
          <w:szCs w:val="24"/>
          <w:bdr w:val="single" w:sz="4" w:space="0" w:color="FF0000"/>
        </w:rPr>
        <w:t xml:space="preserve">参考文献　</w:t>
      </w:r>
    </w:p>
    <w:p w14:paraId="71E5C933" w14:textId="77777777" w:rsidR="005455D3" w:rsidRPr="001479D8" w:rsidRDefault="00D30581" w:rsidP="00B86A7A">
      <w:pPr>
        <w:rPr>
          <w:rFonts w:ascii="HGPｺﾞｼｯｸM" w:eastAsia="HGPｺﾞｼｯｸM" w:hAnsi="Times" w:cs="Helvetica"/>
          <w:kern w:val="0"/>
          <w:sz w:val="21"/>
          <w:szCs w:val="21"/>
        </w:rPr>
      </w:pPr>
      <w:r w:rsidRPr="001479D8">
        <w:rPr>
          <w:rFonts w:ascii="HGPｺﾞｼｯｸM" w:eastAsia="HGPｺﾞｼｯｸM" w:hAnsi="Times" w:cs="Helvetica" w:hint="eastAsia"/>
          <w:kern w:val="0"/>
          <w:sz w:val="21"/>
          <w:szCs w:val="21"/>
        </w:rPr>
        <w:t>1.</w:t>
      </w:r>
      <w:r w:rsidR="00CA57EE" w:rsidRPr="001479D8">
        <w:rPr>
          <w:rFonts w:ascii="HGPｺﾞｼｯｸM" w:eastAsia="HGPｺﾞｼｯｸM" w:hAnsi="Times" w:cs="Helvetica" w:hint="eastAsia"/>
          <w:kern w:val="0"/>
          <w:sz w:val="21"/>
          <w:szCs w:val="21"/>
        </w:rPr>
        <w:t xml:space="preserve"> </w:t>
      </w:r>
      <w:r w:rsidR="00B86A7A" w:rsidRPr="001479D8">
        <w:rPr>
          <w:rFonts w:ascii="HGPｺﾞｼｯｸM" w:eastAsia="HGPｺﾞｼｯｸM" w:hAnsi="Times" w:cs="Helvetica"/>
          <w:kern w:val="0"/>
          <w:sz w:val="21"/>
          <w:szCs w:val="21"/>
        </w:rPr>
        <w:t>S. Kojima</w:t>
      </w:r>
      <w:r w:rsidR="00B86A7A" w:rsidRPr="001479D8">
        <w:rPr>
          <w:rFonts w:ascii="HGPｺﾞｼｯｸM" w:eastAsia="HGPｺﾞｼｯｸM" w:hAnsi="Times" w:cs="Helvetica" w:hint="eastAsia"/>
          <w:kern w:val="0"/>
          <w:sz w:val="21"/>
          <w:szCs w:val="21"/>
        </w:rPr>
        <w:t xml:space="preserve">, </w:t>
      </w:r>
      <w:r w:rsidR="00B86A7A" w:rsidRPr="001479D8">
        <w:rPr>
          <w:rFonts w:ascii="HGPｺﾞｼｯｸM" w:eastAsia="HGPｺﾞｼｯｸM" w:hAnsi="Times" w:cs="Helvetica"/>
          <w:kern w:val="0"/>
          <w:sz w:val="21"/>
          <w:szCs w:val="21"/>
        </w:rPr>
        <w:t xml:space="preserve">Jpn. J. Appl. Phys. </w:t>
      </w:r>
      <w:r w:rsidR="00B86A7A" w:rsidRPr="001479D8">
        <w:rPr>
          <w:rFonts w:ascii="HGPｺﾞｼｯｸM" w:eastAsia="HGPｺﾞｼｯｸM" w:hAnsi="Times" w:cs="Helvetica"/>
          <w:b/>
          <w:kern w:val="0"/>
          <w:sz w:val="21"/>
          <w:szCs w:val="21"/>
        </w:rPr>
        <w:t>49</w:t>
      </w:r>
      <w:r w:rsidR="00B86A7A" w:rsidRPr="001479D8">
        <w:rPr>
          <w:rFonts w:ascii="HGPｺﾞｼｯｸM" w:eastAsia="HGPｺﾞｼｯｸM" w:hAnsi="Times" w:cs="Helvetica" w:hint="eastAsia"/>
          <w:kern w:val="0"/>
          <w:sz w:val="21"/>
          <w:szCs w:val="21"/>
        </w:rPr>
        <w:t>,</w:t>
      </w:r>
      <w:r w:rsidR="00B86A7A" w:rsidRPr="001479D8">
        <w:rPr>
          <w:rFonts w:ascii="HGPｺﾞｼｯｸM" w:eastAsia="HGPｺﾞｼｯｸM" w:hAnsi="Times" w:cs="Helvetica"/>
          <w:kern w:val="0"/>
          <w:sz w:val="21"/>
          <w:szCs w:val="21"/>
        </w:rPr>
        <w:t xml:space="preserve"> 07HA01 (2010)</w:t>
      </w:r>
      <w:r w:rsidR="005455D3" w:rsidRPr="001479D8">
        <w:rPr>
          <w:rFonts w:ascii="HGPｺﾞｼｯｸM" w:eastAsia="HGPｺﾞｼｯｸM" w:hAnsi="Times" w:cs="Helvetica"/>
          <w:kern w:val="0"/>
          <w:sz w:val="21"/>
          <w:szCs w:val="21"/>
        </w:rPr>
        <w:t>.</w:t>
      </w:r>
    </w:p>
    <w:p w14:paraId="17649FEB" w14:textId="77777777" w:rsidR="00794171" w:rsidRPr="001479D8" w:rsidRDefault="00D30581" w:rsidP="005455D3">
      <w:pPr>
        <w:rPr>
          <w:rFonts w:ascii="HGPｺﾞｼｯｸM" w:eastAsia="HGPｺﾞｼｯｸM" w:hAnsi="Times" w:cs="Helvetica"/>
          <w:kern w:val="0"/>
          <w:sz w:val="21"/>
          <w:szCs w:val="21"/>
        </w:rPr>
      </w:pPr>
      <w:r w:rsidRPr="001479D8">
        <w:rPr>
          <w:rFonts w:ascii="HGPｺﾞｼｯｸM" w:eastAsia="HGPｺﾞｼｯｸM" w:hAnsi="Times" w:cs="Helvetica" w:hint="eastAsia"/>
          <w:kern w:val="0"/>
          <w:sz w:val="21"/>
          <w:szCs w:val="21"/>
        </w:rPr>
        <w:t xml:space="preserve">2. </w:t>
      </w:r>
      <w:r w:rsidR="00B86A7A" w:rsidRPr="001479D8">
        <w:rPr>
          <w:rFonts w:ascii="HGPｺﾞｼｯｸM" w:eastAsia="HGPｺﾞｼｯｸM" w:hAnsi="Times" w:cs="Helvetica"/>
          <w:kern w:val="0"/>
          <w:sz w:val="21"/>
          <w:szCs w:val="21"/>
        </w:rPr>
        <w:t>M</w:t>
      </w:r>
      <w:r w:rsidR="008675A3" w:rsidRPr="001479D8">
        <w:rPr>
          <w:rFonts w:ascii="HGPｺﾞｼｯｸM" w:eastAsia="HGPｺﾞｼｯｸM" w:hAnsi="Times" w:cs="Helvetica" w:hint="eastAsia"/>
          <w:kern w:val="0"/>
          <w:sz w:val="21"/>
          <w:szCs w:val="21"/>
        </w:rPr>
        <w:t>ｄ</w:t>
      </w:r>
      <w:r w:rsidR="00B86A7A" w:rsidRPr="001479D8">
        <w:rPr>
          <w:rFonts w:ascii="HGPｺﾞｼｯｸM" w:eastAsia="HGPｺﾞｼｯｸM" w:hAnsi="Times" w:cs="Helvetica"/>
          <w:kern w:val="0"/>
          <w:sz w:val="21"/>
          <w:szCs w:val="21"/>
        </w:rPr>
        <w:t>. M. Rahaman, T. Imai, T. Sakamoto, S. Tsukada, and S. Kojima, Scientific Report</w:t>
      </w:r>
      <w:r w:rsidR="003D1143" w:rsidRPr="001479D8">
        <w:rPr>
          <w:rFonts w:ascii="HGPｺﾞｼｯｸM" w:eastAsia="HGPｺﾞｼｯｸM" w:hAnsi="Times" w:cs="Helvetica" w:hint="eastAsia"/>
          <w:kern w:val="0"/>
          <w:sz w:val="21"/>
          <w:szCs w:val="21"/>
        </w:rPr>
        <w:t>s</w:t>
      </w:r>
      <w:r w:rsidR="00B86A7A" w:rsidRPr="001479D8">
        <w:rPr>
          <w:rFonts w:ascii="HGPｺﾞｼｯｸM" w:eastAsia="HGPｺﾞｼｯｸM" w:hAnsi="Times" w:cs="Helvetica"/>
          <w:kern w:val="0"/>
          <w:sz w:val="21"/>
          <w:szCs w:val="21"/>
        </w:rPr>
        <w:t xml:space="preserve">, </w:t>
      </w:r>
      <w:r w:rsidR="00B86A7A" w:rsidRPr="001479D8">
        <w:rPr>
          <w:rFonts w:ascii="HGPｺﾞｼｯｸM" w:eastAsia="HGPｺﾞｼｯｸM" w:hAnsi="Times" w:cs="Helvetica"/>
          <w:b/>
          <w:kern w:val="0"/>
          <w:sz w:val="21"/>
          <w:szCs w:val="21"/>
        </w:rPr>
        <w:t>6</w:t>
      </w:r>
      <w:r w:rsidR="00B86A7A" w:rsidRPr="001479D8">
        <w:rPr>
          <w:rFonts w:ascii="HGPｺﾞｼｯｸM" w:eastAsia="HGPｺﾞｼｯｸM" w:hAnsi="Times" w:cs="Helvetica"/>
          <w:kern w:val="0"/>
          <w:sz w:val="21"/>
          <w:szCs w:val="21"/>
        </w:rPr>
        <w:t>:23898 (2016).</w:t>
      </w:r>
    </w:p>
    <w:p w14:paraId="0A57AD8D" w14:textId="77777777" w:rsidR="00B86A7A" w:rsidRPr="001479D8" w:rsidRDefault="00B86A7A" w:rsidP="00B86A7A">
      <w:pPr>
        <w:rPr>
          <w:rFonts w:ascii="HGPｺﾞｼｯｸM" w:eastAsia="HGPｺﾞｼｯｸM" w:cs="Calibri"/>
          <w:kern w:val="0"/>
          <w:sz w:val="21"/>
          <w:szCs w:val="21"/>
        </w:rPr>
      </w:pPr>
      <w:r w:rsidRPr="001479D8">
        <w:rPr>
          <w:rFonts w:ascii="HGPｺﾞｼｯｸM" w:eastAsia="HGPｺﾞｼｯｸM" w:cs="Calibri" w:hint="eastAsia"/>
          <w:kern w:val="0"/>
          <w:sz w:val="21"/>
          <w:szCs w:val="21"/>
        </w:rPr>
        <w:t>3.</w:t>
      </w:r>
      <w:r w:rsidRPr="001479D8">
        <w:t xml:space="preserve"> </w:t>
      </w:r>
      <w:r w:rsidRPr="001479D8">
        <w:rPr>
          <w:rFonts w:ascii="HGPｺﾞｼｯｸM" w:eastAsia="HGPｺﾞｼｯｸM" w:cs="Calibri"/>
          <w:kern w:val="0"/>
          <w:sz w:val="21"/>
          <w:szCs w:val="21"/>
        </w:rPr>
        <w:t xml:space="preserve">F. Jiang and S. Kojima, Phys. Rev. B </w:t>
      </w:r>
      <w:r w:rsidRPr="001479D8">
        <w:rPr>
          <w:rFonts w:ascii="HGPｺﾞｼｯｸM" w:eastAsia="HGPｺﾞｼｯｸM" w:cs="Calibri"/>
          <w:b/>
          <w:kern w:val="0"/>
          <w:sz w:val="21"/>
          <w:szCs w:val="21"/>
        </w:rPr>
        <w:t>62</w:t>
      </w:r>
      <w:r w:rsidRPr="001479D8">
        <w:rPr>
          <w:rFonts w:ascii="HGPｺﾞｼｯｸM" w:eastAsia="HGPｺﾞｼｯｸM" w:cs="Calibri" w:hint="eastAsia"/>
          <w:kern w:val="0"/>
          <w:sz w:val="21"/>
          <w:szCs w:val="21"/>
        </w:rPr>
        <w:t>,</w:t>
      </w:r>
      <w:r w:rsidRPr="001479D8">
        <w:rPr>
          <w:rFonts w:ascii="HGPｺﾞｼｯｸM" w:eastAsia="HGPｺﾞｼｯｸM" w:cs="Calibri"/>
          <w:kern w:val="0"/>
          <w:sz w:val="21"/>
          <w:szCs w:val="21"/>
        </w:rPr>
        <w:t xml:space="preserve"> 8572 (2000)</w:t>
      </w:r>
      <w:r w:rsidRPr="001479D8">
        <w:rPr>
          <w:rFonts w:ascii="HGPｺﾞｼｯｸM" w:eastAsia="HGPｺﾞｼｯｸM" w:cs="Calibri" w:hint="eastAsia"/>
          <w:kern w:val="0"/>
          <w:sz w:val="21"/>
          <w:szCs w:val="21"/>
        </w:rPr>
        <w:t>.</w:t>
      </w:r>
      <w:r w:rsidRPr="001479D8">
        <w:rPr>
          <w:rFonts w:ascii="HGPｺﾞｼｯｸM" w:eastAsia="HGPｺﾞｼｯｸM" w:cs="Calibri"/>
          <w:kern w:val="0"/>
          <w:sz w:val="21"/>
          <w:szCs w:val="21"/>
        </w:rPr>
        <w:t xml:space="preserve"> </w:t>
      </w:r>
    </w:p>
    <w:p w14:paraId="60A9B005" w14:textId="77777777" w:rsidR="00B86A7A" w:rsidRPr="001479D8" w:rsidRDefault="00B86A7A" w:rsidP="003767C9">
      <w:pPr>
        <w:rPr>
          <w:rFonts w:ascii="HGPｺﾞｼｯｸM" w:eastAsia="HGPｺﾞｼｯｸM" w:cs="Calibri"/>
          <w:kern w:val="0"/>
          <w:sz w:val="21"/>
          <w:szCs w:val="21"/>
        </w:rPr>
      </w:pPr>
    </w:p>
    <w:p w14:paraId="68D299B0" w14:textId="77777777" w:rsidR="003767C9" w:rsidRPr="001479D8" w:rsidRDefault="003767C9" w:rsidP="003767C9">
      <w:pPr>
        <w:rPr>
          <w:rFonts w:ascii="HGｺﾞｼｯｸM" w:eastAsia="HGｺﾞｼｯｸM"/>
          <w:szCs w:val="24"/>
        </w:rPr>
      </w:pPr>
      <w:r w:rsidRPr="001479D8">
        <w:rPr>
          <w:rFonts w:ascii="HGｺﾞｼｯｸM" w:eastAsia="HGｺﾞｼｯｸM" w:cs="HG丸ｺﾞｼｯｸM-PRO" w:hint="eastAsia"/>
          <w:kern w:val="0"/>
          <w:sz w:val="21"/>
          <w:bdr w:val="single" w:sz="4" w:space="0" w:color="FF0000"/>
        </w:rPr>
        <w:t xml:space="preserve">　</w:t>
      </w:r>
      <w:r w:rsidRPr="001479D8">
        <w:rPr>
          <w:rFonts w:ascii="HGｺﾞｼｯｸM" w:eastAsia="HGｺﾞｼｯｸM" w:cs="HG丸ｺﾞｼｯｸM-PRO" w:hint="eastAsia"/>
          <w:kern w:val="0"/>
          <w:szCs w:val="24"/>
          <w:bdr w:val="single" w:sz="4" w:space="0" w:color="FF0000"/>
        </w:rPr>
        <w:t xml:space="preserve">掲載論文　</w:t>
      </w:r>
    </w:p>
    <w:p w14:paraId="725EE806" w14:textId="77777777" w:rsidR="004B2AEC" w:rsidRPr="001479D8" w:rsidRDefault="003767C9" w:rsidP="00194A0D">
      <w:pPr>
        <w:ind w:leftChars="1" w:left="993" w:hangingChars="472" w:hanging="991"/>
        <w:rPr>
          <w:rFonts w:ascii="HGPｺﾞｼｯｸM" w:eastAsia="HGPｺﾞｼｯｸM" w:cs="Calibri"/>
          <w:kern w:val="0"/>
          <w:sz w:val="21"/>
          <w:szCs w:val="21"/>
        </w:rPr>
      </w:pPr>
      <w:r w:rsidRPr="001479D8">
        <w:rPr>
          <w:rFonts w:ascii="HGPｺﾞｼｯｸM" w:eastAsia="HGPｺﾞｼｯｸM" w:cs="Calibri" w:hint="eastAsia"/>
          <w:kern w:val="0"/>
          <w:sz w:val="21"/>
          <w:szCs w:val="21"/>
        </w:rPr>
        <w:t>【題　名】</w:t>
      </w:r>
      <w:r w:rsidR="00194A0D" w:rsidRPr="001479D8">
        <w:rPr>
          <w:rFonts w:ascii="HGPｺﾞｼｯｸM" w:eastAsia="HGPｺﾞｼｯｸM" w:cs="Calibri" w:hint="eastAsia"/>
          <w:kern w:val="0"/>
          <w:sz w:val="21"/>
          <w:szCs w:val="21"/>
        </w:rPr>
        <w:tab/>
      </w:r>
      <w:r w:rsidR="004B2AEC" w:rsidRPr="001479D8">
        <w:rPr>
          <w:rFonts w:ascii="HGPｺﾞｼｯｸM" w:eastAsia="HGPｺﾞｼｯｸM" w:cs="Calibri"/>
          <w:kern w:val="0"/>
          <w:sz w:val="21"/>
          <w:szCs w:val="21"/>
        </w:rPr>
        <w:t>Role of polar nanoregions with weak random fields in Pb-based perovskite ferroelectrics</w:t>
      </w:r>
    </w:p>
    <w:p w14:paraId="3DF82E62" w14:textId="77777777" w:rsidR="003767C9" w:rsidRPr="001479D8" w:rsidRDefault="00194A0D" w:rsidP="00194A0D">
      <w:pPr>
        <w:ind w:leftChars="1" w:left="993" w:hangingChars="472" w:hanging="991"/>
        <w:rPr>
          <w:rFonts w:ascii="HGPｺﾞｼｯｸM" w:eastAsia="HGPｺﾞｼｯｸM" w:hAnsi="Times"/>
          <w:sz w:val="21"/>
          <w:szCs w:val="21"/>
        </w:rPr>
      </w:pPr>
      <w:r w:rsidRPr="001479D8">
        <w:rPr>
          <w:rFonts w:ascii="HGPｺﾞｼｯｸM" w:eastAsia="HGPｺﾞｼｯｸM" w:hAnsi="Times"/>
          <w:sz w:val="21"/>
          <w:szCs w:val="21"/>
        </w:rPr>
        <w:tab/>
      </w:r>
      <w:r w:rsidRPr="001479D8">
        <w:rPr>
          <w:rFonts w:ascii="HGPｺﾞｼｯｸM" w:eastAsia="HGPｺﾞｼｯｸM" w:hAnsi="Times" w:hint="eastAsia"/>
          <w:sz w:val="21"/>
          <w:szCs w:val="21"/>
        </w:rPr>
        <w:t>（</w:t>
      </w:r>
      <w:r w:rsidR="004B2AEC" w:rsidRPr="001479D8">
        <w:rPr>
          <w:rFonts w:ascii="HGPｺﾞｼｯｸM" w:eastAsia="HGPｺﾞｼｯｸM" w:hAnsi="Times" w:hint="eastAsia"/>
          <w:sz w:val="21"/>
          <w:szCs w:val="21"/>
        </w:rPr>
        <w:t>弱いランダム場を持つ鉛系ペロフスカイト強誘電体のナノ極性領域</w:t>
      </w:r>
      <w:r w:rsidRPr="001479D8">
        <w:rPr>
          <w:rFonts w:ascii="HGPｺﾞｼｯｸM" w:eastAsia="HGPｺﾞｼｯｸM" w:hAnsi="Times" w:hint="eastAsia"/>
          <w:sz w:val="21"/>
          <w:szCs w:val="21"/>
        </w:rPr>
        <w:t>）</w:t>
      </w:r>
    </w:p>
    <w:p w14:paraId="75183758" w14:textId="77777777" w:rsidR="003767C9" w:rsidRPr="001479D8" w:rsidRDefault="003767C9" w:rsidP="00194A0D">
      <w:pPr>
        <w:ind w:leftChars="1" w:left="993" w:hangingChars="472" w:hanging="991"/>
        <w:rPr>
          <w:rFonts w:ascii="HGPｺﾞｼｯｸM" w:eastAsia="HGPｺﾞｼｯｸM" w:cs="Calibri"/>
          <w:kern w:val="0"/>
          <w:sz w:val="21"/>
          <w:szCs w:val="21"/>
        </w:rPr>
      </w:pPr>
      <w:r w:rsidRPr="001479D8">
        <w:rPr>
          <w:rFonts w:ascii="HGPｺﾞｼｯｸM" w:eastAsia="HGPｺﾞｼｯｸM" w:cs="Calibri" w:hint="eastAsia"/>
          <w:kern w:val="0"/>
          <w:sz w:val="21"/>
          <w:szCs w:val="21"/>
        </w:rPr>
        <w:t>【著者名】</w:t>
      </w:r>
      <w:r w:rsidRPr="001479D8">
        <w:rPr>
          <w:rFonts w:ascii="HGPｺﾞｼｯｸM" w:eastAsia="HGPｺﾞｼｯｸM" w:cs="Calibri" w:hint="eastAsia"/>
          <w:kern w:val="0"/>
          <w:sz w:val="21"/>
          <w:szCs w:val="21"/>
        </w:rPr>
        <w:tab/>
      </w:r>
      <w:r w:rsidR="004B2AEC" w:rsidRPr="001479D8">
        <w:rPr>
          <w:rFonts w:ascii="HGPｺﾞｼｯｸM" w:eastAsia="HGPｺﾞｼｯｸM" w:cs="Calibri"/>
          <w:kern w:val="0"/>
          <w:sz w:val="21"/>
          <w:szCs w:val="21"/>
        </w:rPr>
        <w:t>M</w:t>
      </w:r>
      <w:r w:rsidR="008675A3" w:rsidRPr="001479D8">
        <w:rPr>
          <w:rFonts w:ascii="HGPｺﾞｼｯｸM" w:eastAsia="HGPｺﾞｼｯｸM" w:cs="Calibri" w:hint="eastAsia"/>
          <w:kern w:val="0"/>
          <w:sz w:val="21"/>
          <w:szCs w:val="21"/>
        </w:rPr>
        <w:t>ｄ</w:t>
      </w:r>
      <w:r w:rsidR="004B2AEC" w:rsidRPr="001479D8">
        <w:rPr>
          <w:rFonts w:ascii="HGPｺﾞｼｯｸM" w:eastAsia="HGPｺﾞｼｯｸM" w:cs="Calibri"/>
          <w:kern w:val="0"/>
          <w:sz w:val="21"/>
          <w:szCs w:val="21"/>
        </w:rPr>
        <w:t>. A. Helal</w:t>
      </w:r>
      <w:r w:rsidR="006A3660" w:rsidRPr="001479D8">
        <w:rPr>
          <w:rFonts w:ascii="HGPｺﾞｼｯｸM" w:eastAsia="HGPｺﾞｼｯｸM" w:cs="Calibri" w:hint="eastAsia"/>
          <w:kern w:val="0"/>
          <w:sz w:val="21"/>
          <w:szCs w:val="21"/>
        </w:rPr>
        <w:t xml:space="preserve">, </w:t>
      </w:r>
      <w:r w:rsidR="004B2AEC" w:rsidRPr="001479D8">
        <w:rPr>
          <w:rFonts w:ascii="HGPｺﾞｼｯｸM" w:eastAsia="HGPｺﾞｼｯｸM" w:cs="Calibri"/>
          <w:kern w:val="0"/>
          <w:sz w:val="21"/>
          <w:szCs w:val="21"/>
        </w:rPr>
        <w:t>M</w:t>
      </w:r>
      <w:r w:rsidR="008675A3" w:rsidRPr="001479D8">
        <w:rPr>
          <w:rFonts w:ascii="HGPｺﾞｼｯｸM" w:eastAsia="HGPｺﾞｼｯｸM" w:cs="Calibri" w:hint="eastAsia"/>
          <w:kern w:val="0"/>
          <w:sz w:val="21"/>
          <w:szCs w:val="21"/>
        </w:rPr>
        <w:t>ｄ</w:t>
      </w:r>
      <w:r w:rsidR="004B2AEC" w:rsidRPr="001479D8">
        <w:rPr>
          <w:rFonts w:ascii="HGPｺﾞｼｯｸM" w:eastAsia="HGPｺﾞｼｯｸM" w:cs="Calibri"/>
          <w:kern w:val="0"/>
          <w:sz w:val="21"/>
          <w:szCs w:val="21"/>
        </w:rPr>
        <w:t>. Aftabuzzaman</w:t>
      </w:r>
      <w:r w:rsidR="00134F82" w:rsidRPr="001479D8">
        <w:rPr>
          <w:rFonts w:ascii="HGPｺﾞｼｯｸM" w:eastAsia="HGPｺﾞｼｯｸM" w:cs="Calibri" w:hint="eastAsia"/>
          <w:kern w:val="0"/>
          <w:sz w:val="21"/>
          <w:szCs w:val="21"/>
        </w:rPr>
        <w:t xml:space="preserve">, </w:t>
      </w:r>
      <w:r w:rsidR="00FF318F" w:rsidRPr="001479D8">
        <w:rPr>
          <w:rFonts w:ascii="HGPｺﾞｼｯｸM" w:eastAsia="HGPｺﾞｼｯｸM" w:cs="Calibri" w:hint="eastAsia"/>
          <w:kern w:val="0"/>
          <w:sz w:val="21"/>
          <w:szCs w:val="21"/>
        </w:rPr>
        <w:t xml:space="preserve">Shinya Tsukada (塚田 真也), </w:t>
      </w:r>
      <w:r w:rsidR="006A3660" w:rsidRPr="001479D8">
        <w:rPr>
          <w:rFonts w:ascii="HGPｺﾞｼｯｸM" w:eastAsia="HGPｺﾞｼｯｸM" w:cs="Calibri" w:hint="eastAsia"/>
          <w:kern w:val="0"/>
          <w:sz w:val="21"/>
          <w:szCs w:val="21"/>
        </w:rPr>
        <w:t>Seiji Kojima（小島 誠治）</w:t>
      </w:r>
    </w:p>
    <w:p w14:paraId="3D1031B1" w14:textId="77777777" w:rsidR="003767C9" w:rsidRPr="001479D8" w:rsidRDefault="003767C9" w:rsidP="00194A0D">
      <w:pPr>
        <w:ind w:leftChars="1" w:left="993" w:hangingChars="472" w:hanging="991"/>
        <w:rPr>
          <w:rFonts w:ascii="HGPｺﾞｼｯｸM" w:eastAsia="HGPｺﾞｼｯｸM" w:cs="Calibri"/>
          <w:kern w:val="0"/>
          <w:sz w:val="21"/>
          <w:szCs w:val="21"/>
        </w:rPr>
      </w:pPr>
      <w:r w:rsidRPr="001479D8">
        <w:rPr>
          <w:rFonts w:ascii="HGPｺﾞｼｯｸM" w:eastAsia="HGPｺﾞｼｯｸM" w:cs="Calibri" w:hint="eastAsia"/>
          <w:kern w:val="0"/>
          <w:sz w:val="21"/>
          <w:szCs w:val="21"/>
        </w:rPr>
        <w:t>【掲載誌】</w:t>
      </w:r>
      <w:r w:rsidRPr="001479D8">
        <w:rPr>
          <w:rFonts w:ascii="HGPｺﾞｼｯｸM" w:eastAsia="HGPｺﾞｼｯｸM" w:cs="Calibri" w:hint="eastAsia"/>
          <w:kern w:val="0"/>
          <w:sz w:val="21"/>
          <w:szCs w:val="21"/>
        </w:rPr>
        <w:tab/>
      </w:r>
      <w:r w:rsidR="00844327" w:rsidRPr="001479D8">
        <w:rPr>
          <w:rFonts w:ascii="HGPｺﾞｼｯｸM" w:eastAsia="HGPｺﾞｼｯｸM" w:cs="Calibri"/>
          <w:kern w:val="0"/>
          <w:sz w:val="21"/>
          <w:szCs w:val="21"/>
        </w:rPr>
        <w:t>Scientific Report</w:t>
      </w:r>
      <w:r w:rsidR="00A11FBE" w:rsidRPr="001479D8">
        <w:rPr>
          <w:rFonts w:ascii="HGPｺﾞｼｯｸM" w:eastAsia="HGPｺﾞｼｯｸM" w:cs="Calibri" w:hint="eastAsia"/>
          <w:kern w:val="0"/>
          <w:sz w:val="21"/>
          <w:szCs w:val="21"/>
        </w:rPr>
        <w:t>s</w:t>
      </w:r>
    </w:p>
    <w:p w14:paraId="432DAAA6" w14:textId="77777777" w:rsidR="003767C9" w:rsidRPr="001479D8" w:rsidRDefault="003767C9" w:rsidP="003767C9">
      <w:pPr>
        <w:rPr>
          <w:rFonts w:ascii="HGｺﾞｼｯｸM" w:eastAsia="HGｺﾞｼｯｸM" w:cs="HG丸ｺﾞｼｯｸM-PRO"/>
          <w:kern w:val="0"/>
          <w:szCs w:val="24"/>
          <w:bdr w:val="single" w:sz="4" w:space="0" w:color="FF0000"/>
        </w:rPr>
      </w:pPr>
      <w:r w:rsidRPr="001479D8">
        <w:rPr>
          <w:rFonts w:ascii="HGｺﾞｼｯｸM" w:eastAsia="HGｺﾞｼｯｸM" w:cs="HG丸ｺﾞｼｯｸM-PRO" w:hint="eastAsia"/>
          <w:kern w:val="0"/>
          <w:sz w:val="21"/>
          <w:bdr w:val="single" w:sz="4" w:space="0" w:color="FF0000"/>
        </w:rPr>
        <w:lastRenderedPageBreak/>
        <w:t xml:space="preserve">　</w:t>
      </w:r>
      <w:r w:rsidRPr="001479D8">
        <w:rPr>
          <w:rFonts w:ascii="HGｺﾞｼｯｸM" w:eastAsia="HGｺﾞｼｯｸM" w:cs="HG丸ｺﾞｼｯｸM-PRO" w:hint="eastAsia"/>
          <w:kern w:val="0"/>
          <w:szCs w:val="24"/>
          <w:bdr w:val="single" w:sz="4" w:space="0" w:color="FF0000"/>
        </w:rPr>
        <w:t xml:space="preserve">問合わせ先　</w:t>
      </w:r>
    </w:p>
    <w:p w14:paraId="49F888E2" w14:textId="77777777" w:rsidR="00143E08" w:rsidRPr="001479D8" w:rsidRDefault="00143E08" w:rsidP="00143E08">
      <w:pPr>
        <w:widowControl/>
        <w:autoSpaceDE w:val="0"/>
        <w:autoSpaceDN w:val="0"/>
        <w:adjustRightInd w:val="0"/>
        <w:rPr>
          <w:rFonts w:ascii="HGPｺﾞｼｯｸM" w:eastAsia="HGPｺﾞｼｯｸM" w:cs="Calibri"/>
          <w:kern w:val="0"/>
          <w:sz w:val="21"/>
          <w:szCs w:val="21"/>
        </w:rPr>
      </w:pPr>
      <w:r w:rsidRPr="001479D8">
        <w:rPr>
          <w:rFonts w:ascii="HGPｺﾞｼｯｸM" w:eastAsia="HGPｺﾞｼｯｸM" w:cs="Calibri" w:hint="eastAsia"/>
          <w:kern w:val="0"/>
          <w:sz w:val="21"/>
          <w:szCs w:val="21"/>
        </w:rPr>
        <w:t>小島 誠治（こじま せいじ）</w:t>
      </w:r>
    </w:p>
    <w:p w14:paraId="5EA81320" w14:textId="77777777" w:rsidR="00143E08" w:rsidRPr="001479D8" w:rsidRDefault="00143E08" w:rsidP="00143E08">
      <w:pPr>
        <w:widowControl/>
        <w:autoSpaceDE w:val="0"/>
        <w:autoSpaceDN w:val="0"/>
        <w:adjustRightInd w:val="0"/>
        <w:rPr>
          <w:rFonts w:ascii="HGPｺﾞｼｯｸM" w:eastAsia="HGPｺﾞｼｯｸM" w:cs="Calibri"/>
          <w:kern w:val="0"/>
          <w:sz w:val="21"/>
          <w:szCs w:val="21"/>
        </w:rPr>
      </w:pPr>
      <w:r w:rsidRPr="001479D8">
        <w:rPr>
          <w:rFonts w:ascii="HGPｺﾞｼｯｸM" w:eastAsia="HGPｺﾞｼｯｸM" w:cs="Calibri" w:hint="eastAsia"/>
          <w:kern w:val="0"/>
          <w:sz w:val="21"/>
          <w:szCs w:val="21"/>
        </w:rPr>
        <w:t>筑波大学 数理物質系　教授</w:t>
      </w:r>
    </w:p>
    <w:p w14:paraId="70F2A856" w14:textId="77777777" w:rsidR="00143E08" w:rsidRPr="001479D8" w:rsidRDefault="00143E08" w:rsidP="00143E08">
      <w:pPr>
        <w:rPr>
          <w:rStyle w:val="got"/>
          <w:rFonts w:ascii="HGPｺﾞｼｯｸM" w:eastAsia="HGPｺﾞｼｯｸM"/>
          <w:sz w:val="21"/>
          <w:szCs w:val="21"/>
        </w:rPr>
      </w:pPr>
      <w:r w:rsidRPr="001479D8">
        <w:rPr>
          <w:rStyle w:val="got"/>
          <w:rFonts w:ascii="HGPｺﾞｼｯｸM" w:eastAsia="HGPｺﾞｼｯｸM" w:hint="eastAsia"/>
          <w:sz w:val="21"/>
          <w:szCs w:val="21"/>
        </w:rPr>
        <w:t>〒305-8573　茨城県つくば市天王台1-1-1</w:t>
      </w:r>
    </w:p>
    <w:p w14:paraId="2830D2CB" w14:textId="77777777" w:rsidR="00143E08" w:rsidRPr="001479D8" w:rsidRDefault="00143E08" w:rsidP="00143E08">
      <w:pPr>
        <w:rPr>
          <w:rStyle w:val="got"/>
          <w:rFonts w:ascii="HGPｺﾞｼｯｸM" w:eastAsia="HGPｺﾞｼｯｸM"/>
          <w:sz w:val="21"/>
          <w:szCs w:val="21"/>
          <w:lang w:val="pt-BR"/>
        </w:rPr>
      </w:pPr>
      <w:r w:rsidRPr="001479D8">
        <w:rPr>
          <w:rStyle w:val="got"/>
          <w:rFonts w:ascii="HGPｺﾞｼｯｸM" w:eastAsia="HGPｺﾞｼｯｸM" w:hint="eastAsia"/>
          <w:sz w:val="21"/>
          <w:szCs w:val="21"/>
          <w:lang w:val="pt-BR"/>
        </w:rPr>
        <w:t>E-mail: kojima@ims.tsukuba.ac.jp</w:t>
      </w:r>
      <w:r w:rsidRPr="001479D8">
        <w:rPr>
          <w:rStyle w:val="got"/>
          <w:rFonts w:ascii="HGPｺﾞｼｯｸM" w:eastAsia="HGPｺﾞｼｯｸM" w:hint="eastAsia"/>
          <w:sz w:val="21"/>
          <w:szCs w:val="21"/>
          <w:lang w:val="pt-BR"/>
        </w:rPr>
        <w:tab/>
      </w:r>
    </w:p>
    <w:p w14:paraId="741390C8" w14:textId="77777777" w:rsidR="00143E08" w:rsidRPr="001479D8" w:rsidRDefault="00143E08" w:rsidP="00143E08">
      <w:pPr>
        <w:rPr>
          <w:rFonts w:ascii="HGPｺﾞｼｯｸM" w:eastAsia="HGPｺﾞｼｯｸM"/>
          <w:sz w:val="21"/>
          <w:szCs w:val="21"/>
        </w:rPr>
      </w:pPr>
      <w:r w:rsidRPr="001479D8">
        <w:rPr>
          <w:rStyle w:val="got"/>
          <w:rFonts w:ascii="HGPｺﾞｼｯｸM" w:eastAsia="HGPｺﾞｼｯｸM" w:hint="eastAsia"/>
          <w:sz w:val="21"/>
          <w:szCs w:val="21"/>
        </w:rPr>
        <w:t xml:space="preserve">Tel: </w:t>
      </w:r>
      <w:r w:rsidRPr="001479D8">
        <w:rPr>
          <w:rFonts w:ascii="HGPｺﾞｼｯｸM" w:eastAsia="HGPｺﾞｼｯｸM" w:hint="eastAsia"/>
          <w:sz w:val="21"/>
          <w:szCs w:val="21"/>
        </w:rPr>
        <w:t>029-853-5307</w:t>
      </w:r>
    </w:p>
    <w:p w14:paraId="2DA63D19" w14:textId="77777777" w:rsidR="00A11FBE" w:rsidRPr="001479D8" w:rsidRDefault="00A11FBE" w:rsidP="00143E08">
      <w:pPr>
        <w:rPr>
          <w:rFonts w:ascii="HGPｺﾞｼｯｸM" w:eastAsia="HGPｺﾞｼｯｸM"/>
          <w:sz w:val="21"/>
          <w:szCs w:val="21"/>
        </w:rPr>
      </w:pPr>
    </w:p>
    <w:p w14:paraId="5D82A60C" w14:textId="77777777" w:rsidR="006A3660" w:rsidRPr="001479D8" w:rsidRDefault="004B2AEC" w:rsidP="006A3660">
      <w:pPr>
        <w:rPr>
          <w:rFonts w:ascii="HGPｺﾞｼｯｸM" w:eastAsia="HGPｺﾞｼｯｸM"/>
          <w:sz w:val="21"/>
          <w:szCs w:val="21"/>
        </w:rPr>
      </w:pPr>
      <w:r w:rsidRPr="001479D8">
        <w:rPr>
          <w:rFonts w:ascii="HGPｺﾞｼｯｸM" w:eastAsia="HGPｺﾞｼｯｸM" w:hint="eastAsia"/>
          <w:sz w:val="21"/>
          <w:szCs w:val="21"/>
        </w:rPr>
        <w:t>塚田</w:t>
      </w:r>
      <w:r w:rsidR="008F2045" w:rsidRPr="001479D8">
        <w:rPr>
          <w:rFonts w:ascii="HGPｺﾞｼｯｸM" w:eastAsia="HGPｺﾞｼｯｸM" w:hint="eastAsia"/>
          <w:sz w:val="21"/>
          <w:szCs w:val="21"/>
        </w:rPr>
        <w:t xml:space="preserve">　</w:t>
      </w:r>
      <w:r w:rsidRPr="001479D8">
        <w:rPr>
          <w:rFonts w:ascii="HGPｺﾞｼｯｸM" w:eastAsia="HGPｺﾞｼｯｸM" w:hint="eastAsia"/>
          <w:sz w:val="21"/>
          <w:szCs w:val="21"/>
        </w:rPr>
        <w:t>真也（つかだ</w:t>
      </w:r>
      <w:r w:rsidR="00A11FBE" w:rsidRPr="001479D8">
        <w:rPr>
          <w:rFonts w:ascii="HGPｺﾞｼｯｸM" w:eastAsia="HGPｺﾞｼｯｸM" w:hint="eastAsia"/>
          <w:sz w:val="21"/>
          <w:szCs w:val="21"/>
        </w:rPr>
        <w:t xml:space="preserve">　</w:t>
      </w:r>
      <w:r w:rsidRPr="001479D8">
        <w:rPr>
          <w:rFonts w:ascii="HGPｺﾞｼｯｸM" w:eastAsia="HGPｺﾞｼｯｸM" w:hint="eastAsia"/>
          <w:sz w:val="21"/>
          <w:szCs w:val="21"/>
        </w:rPr>
        <w:t>しんや）</w:t>
      </w:r>
    </w:p>
    <w:p w14:paraId="7828FC83" w14:textId="77777777" w:rsidR="004B2AEC" w:rsidRPr="001479D8" w:rsidRDefault="008F2045" w:rsidP="006A3660">
      <w:pPr>
        <w:rPr>
          <w:rFonts w:ascii="HGPｺﾞｼｯｸM" w:eastAsia="HGPｺﾞｼｯｸM"/>
          <w:sz w:val="21"/>
          <w:szCs w:val="21"/>
        </w:rPr>
      </w:pPr>
      <w:r w:rsidRPr="001479D8">
        <w:rPr>
          <w:rFonts w:ascii="HGPｺﾞｼｯｸM" w:eastAsia="HGPｺﾞｼｯｸM" w:hint="eastAsia"/>
          <w:sz w:val="21"/>
          <w:szCs w:val="21"/>
        </w:rPr>
        <w:t xml:space="preserve">島根大学　教育学部　</w:t>
      </w:r>
      <w:r w:rsidR="004B2AEC" w:rsidRPr="001479D8">
        <w:rPr>
          <w:rFonts w:ascii="HGPｺﾞｼｯｸM" w:eastAsia="HGPｺﾞｼｯｸM" w:hint="eastAsia"/>
          <w:sz w:val="21"/>
          <w:szCs w:val="21"/>
        </w:rPr>
        <w:t>講師</w:t>
      </w:r>
    </w:p>
    <w:p w14:paraId="576C2BD8" w14:textId="77777777" w:rsidR="004B2AEC" w:rsidRPr="001479D8" w:rsidRDefault="00A407BC" w:rsidP="006A3660">
      <w:pPr>
        <w:rPr>
          <w:rFonts w:ascii="HGPｺﾞｼｯｸM" w:eastAsia="HGPｺﾞｼｯｸM"/>
          <w:sz w:val="21"/>
          <w:szCs w:val="21"/>
        </w:rPr>
      </w:pPr>
      <w:r w:rsidRPr="001479D8">
        <w:rPr>
          <w:rFonts w:ascii="HGPｺﾞｼｯｸM" w:eastAsia="HGPｺﾞｼｯｸM" w:hint="eastAsia"/>
          <w:sz w:val="21"/>
          <w:szCs w:val="21"/>
        </w:rPr>
        <w:t>〒690-8504</w:t>
      </w:r>
      <w:r w:rsidR="00B86A7A" w:rsidRPr="001479D8">
        <w:rPr>
          <w:rFonts w:ascii="HGPｺﾞｼｯｸM" w:eastAsia="HGPｺﾞｼｯｸM" w:hint="eastAsia"/>
          <w:sz w:val="21"/>
          <w:szCs w:val="21"/>
        </w:rPr>
        <w:t>島根県松江市西川津町1060</w:t>
      </w:r>
    </w:p>
    <w:p w14:paraId="6BDAD9DA" w14:textId="77777777" w:rsidR="0007173A" w:rsidRPr="001479D8" w:rsidRDefault="0007173A" w:rsidP="0007173A">
      <w:pPr>
        <w:rPr>
          <w:rFonts w:ascii="HGPｺﾞｼｯｸM" w:eastAsia="HGPｺﾞｼｯｸM"/>
          <w:sz w:val="21"/>
          <w:szCs w:val="21"/>
        </w:rPr>
      </w:pPr>
      <w:r w:rsidRPr="001479D8">
        <w:rPr>
          <w:rFonts w:ascii="HGPｺﾞｼｯｸM" w:eastAsia="HGPｺﾞｼｯｸM" w:hint="eastAsia"/>
          <w:sz w:val="21"/>
          <w:szCs w:val="21"/>
        </w:rPr>
        <w:t xml:space="preserve">E-mail: </w:t>
      </w:r>
      <w:r w:rsidR="006F40E6" w:rsidRPr="001479D8">
        <w:rPr>
          <w:rFonts w:ascii="HGPｺﾞｼｯｸM" w:eastAsia="HGPｺﾞｼｯｸM" w:hint="eastAsia"/>
          <w:sz w:val="21"/>
          <w:szCs w:val="21"/>
        </w:rPr>
        <w:t>tsukada@edu.shimane-u.ac.jp</w:t>
      </w:r>
    </w:p>
    <w:p w14:paraId="45E47EF9" w14:textId="77777777" w:rsidR="0007173A" w:rsidRPr="001479D8" w:rsidRDefault="0007173A" w:rsidP="0007173A">
      <w:pPr>
        <w:rPr>
          <w:rFonts w:ascii="HGPｺﾞｼｯｸM" w:eastAsia="HGPｺﾞｼｯｸM"/>
          <w:sz w:val="21"/>
          <w:szCs w:val="21"/>
        </w:rPr>
      </w:pPr>
      <w:r w:rsidRPr="001479D8">
        <w:rPr>
          <w:rFonts w:ascii="HGPｺﾞｼｯｸM" w:eastAsia="HGPｺﾞｼｯｸM" w:hint="eastAsia"/>
          <w:sz w:val="21"/>
          <w:szCs w:val="21"/>
        </w:rPr>
        <w:t>Tel:</w:t>
      </w:r>
      <w:r w:rsidR="008F2045" w:rsidRPr="001479D8">
        <w:rPr>
          <w:rFonts w:ascii="HGPｺﾞｼｯｸM" w:eastAsia="HGPｺﾞｼｯｸM" w:hint="eastAsia"/>
          <w:sz w:val="21"/>
          <w:szCs w:val="21"/>
        </w:rPr>
        <w:t xml:space="preserve"> </w:t>
      </w:r>
      <w:r w:rsidR="006F40E6" w:rsidRPr="001479D8">
        <w:rPr>
          <w:rFonts w:ascii="HGPｺﾞｼｯｸM" w:eastAsia="HGPｺﾞｼｯｸM" w:hint="eastAsia"/>
          <w:sz w:val="21"/>
          <w:szCs w:val="21"/>
        </w:rPr>
        <w:t>0</w:t>
      </w:r>
      <w:r w:rsidR="00A11FBE" w:rsidRPr="001479D8">
        <w:rPr>
          <w:rFonts w:ascii="HGPｺﾞｼｯｸM" w:eastAsia="HGPｺﾞｼｯｸM" w:hint="eastAsia"/>
          <w:sz w:val="21"/>
          <w:szCs w:val="21"/>
        </w:rPr>
        <w:t>852</w:t>
      </w:r>
      <w:r w:rsidR="006F40E6" w:rsidRPr="001479D8">
        <w:rPr>
          <w:rFonts w:ascii="ＭＳ 明朝" w:eastAsia="ＭＳ 明朝" w:hAnsi="ＭＳ 明朝" w:cs="ＭＳ 明朝" w:hint="eastAsia"/>
          <w:sz w:val="21"/>
          <w:szCs w:val="21"/>
        </w:rPr>
        <w:t>⁻</w:t>
      </w:r>
      <w:r w:rsidR="006F40E6" w:rsidRPr="001479D8">
        <w:rPr>
          <w:rFonts w:ascii="HGPｺﾞｼｯｸM" w:eastAsia="HGPｺﾞｼｯｸM" w:hAnsi="ＭＳ 明朝" w:cs="ＭＳ 明朝" w:hint="eastAsia"/>
          <w:sz w:val="21"/>
          <w:szCs w:val="21"/>
        </w:rPr>
        <w:t>32</w:t>
      </w:r>
      <w:r w:rsidR="006F40E6" w:rsidRPr="001479D8">
        <w:rPr>
          <w:rFonts w:ascii="ＭＳ 明朝" w:eastAsia="ＭＳ 明朝" w:hAnsi="ＭＳ 明朝" w:cs="ＭＳ 明朝" w:hint="eastAsia"/>
          <w:sz w:val="21"/>
          <w:szCs w:val="21"/>
        </w:rPr>
        <w:t>⁻</w:t>
      </w:r>
      <w:r w:rsidR="006F40E6" w:rsidRPr="001479D8">
        <w:rPr>
          <w:rFonts w:ascii="HGPｺﾞｼｯｸM" w:eastAsia="HGPｺﾞｼｯｸM" w:hAnsi="ＭＳ 明朝" w:cs="ＭＳ 明朝" w:hint="eastAsia"/>
          <w:sz w:val="21"/>
          <w:szCs w:val="21"/>
        </w:rPr>
        <w:t>6304</w:t>
      </w:r>
    </w:p>
    <w:sectPr w:rsidR="0007173A" w:rsidRPr="001479D8" w:rsidSect="00F22531">
      <w:footerReference w:type="default" r:id="rId18"/>
      <w:footerReference w:type="first" r:id="rId19"/>
      <w:pgSz w:w="11906" w:h="16838" w:code="9"/>
      <w:pgMar w:top="1134" w:right="1077" w:bottom="851" w:left="1077"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69F09" w14:textId="77777777" w:rsidR="006127F7" w:rsidRDefault="006127F7">
      <w:r>
        <w:separator/>
      </w:r>
    </w:p>
  </w:endnote>
  <w:endnote w:type="continuationSeparator" w:id="0">
    <w:p w14:paraId="33D43B90" w14:textId="77777777" w:rsidR="006127F7" w:rsidRDefault="0061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ｺﾞｼｯｸM">
    <w:altName w:val="ＭＳ ゴシック"/>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7B262" w14:textId="2EC9F199" w:rsidR="00E700DA" w:rsidRDefault="00E700DA" w:rsidP="00557960">
    <w:pPr>
      <w:pStyle w:val="a3"/>
      <w:jc w:val="center"/>
      <w:rPr>
        <w:rFonts w:ascii="HGPｺﾞｼｯｸM" w:eastAsia="HGPｺﾞｼｯｸM"/>
        <w:sz w:val="21"/>
      </w:rPr>
    </w:pPr>
    <w:r w:rsidRPr="00557960">
      <w:rPr>
        <w:rFonts w:ascii="HGPｺﾞｼｯｸM" w:eastAsia="HGPｺﾞｼｯｸM" w:hint="eastAsia"/>
        <w:sz w:val="21"/>
      </w:rPr>
      <w:fldChar w:fldCharType="begin"/>
    </w:r>
    <w:r w:rsidRPr="00557960">
      <w:rPr>
        <w:rFonts w:ascii="HGPｺﾞｼｯｸM" w:eastAsia="HGPｺﾞｼｯｸM" w:hint="eastAsia"/>
        <w:sz w:val="21"/>
      </w:rPr>
      <w:instrText xml:space="preserve"> PAGE   \* MERGEFORMAT </w:instrText>
    </w:r>
    <w:r w:rsidRPr="00557960">
      <w:rPr>
        <w:rFonts w:ascii="HGPｺﾞｼｯｸM" w:eastAsia="HGPｺﾞｼｯｸM" w:hint="eastAsia"/>
        <w:sz w:val="21"/>
      </w:rPr>
      <w:fldChar w:fldCharType="separate"/>
    </w:r>
    <w:r w:rsidR="00001F04" w:rsidRPr="00001F04">
      <w:rPr>
        <w:rFonts w:ascii="HGPｺﾞｼｯｸM" w:eastAsia="HGPｺﾞｼｯｸM"/>
        <w:noProof/>
        <w:sz w:val="21"/>
        <w:lang w:val="ja-JP"/>
      </w:rPr>
      <w:t>1</w:t>
    </w:r>
    <w:r w:rsidRPr="00557960">
      <w:rPr>
        <w:rFonts w:ascii="HGPｺﾞｼｯｸM" w:eastAsia="HGPｺﾞｼｯｸM" w:hint="eastAsia"/>
        <w:sz w:val="21"/>
      </w:rPr>
      <w:fldChar w:fldCharType="end"/>
    </w:r>
  </w:p>
  <w:p w14:paraId="0190AED6" w14:textId="77777777" w:rsidR="00557960" w:rsidRPr="00557960" w:rsidRDefault="00557960" w:rsidP="00557960">
    <w:pPr>
      <w:pStyle w:val="a3"/>
      <w:jc w:val="center"/>
      <w:rPr>
        <w:rFonts w:ascii="HGPｺﾞｼｯｸM" w:eastAsia="HGPｺﾞｼｯｸM"/>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9EB5C" w14:textId="77777777" w:rsidR="00E700DA" w:rsidRDefault="00E700DA">
    <w:pPr>
      <w:pStyle w:val="a3"/>
      <w:jc w:val="center"/>
    </w:pPr>
    <w:r>
      <w:fldChar w:fldCharType="begin"/>
    </w:r>
    <w:r>
      <w:instrText>PAGE   \* MERGEFORMAT</w:instrText>
    </w:r>
    <w:r>
      <w:fldChar w:fldCharType="separate"/>
    </w:r>
    <w:r w:rsidRPr="00E700DA">
      <w:rPr>
        <w:noProof/>
        <w:lang w:val="ja-JP"/>
      </w:rPr>
      <w:t>2</w:t>
    </w:r>
    <w:r>
      <w:fldChar w:fldCharType="end"/>
    </w:r>
  </w:p>
  <w:p w14:paraId="373708C8" w14:textId="77777777" w:rsidR="00E700DA" w:rsidRDefault="00E700D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2343C" w14:textId="77777777" w:rsidR="006127F7" w:rsidRDefault="006127F7">
      <w:r>
        <w:separator/>
      </w:r>
    </w:p>
  </w:footnote>
  <w:footnote w:type="continuationSeparator" w:id="0">
    <w:p w14:paraId="4B1498AD" w14:textId="77777777" w:rsidR="006127F7" w:rsidRDefault="00612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B4CC0"/>
    <w:multiLevelType w:val="hybridMultilevel"/>
    <w:tmpl w:val="780492A4"/>
    <w:lvl w:ilvl="0" w:tplc="23D85A8E">
      <w:start w:val="1"/>
      <w:numFmt w:val="decimal"/>
      <w:lvlText w:val="%1."/>
      <w:lvlJc w:val="left"/>
      <w:pPr>
        <w:ind w:left="480" w:hanging="480"/>
      </w:pPr>
      <w:rPr>
        <w:rFonts w:ascii="HGｺﾞｼｯｸM" w:eastAsia="HGｺﾞｼｯｸM" w:hAnsi="ＭＳ Ｐ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2FC01EC1"/>
    <w:multiLevelType w:val="hybridMultilevel"/>
    <w:tmpl w:val="58705CEE"/>
    <w:lvl w:ilvl="0" w:tplc="C8980BD6">
      <w:start w:val="1"/>
      <w:numFmt w:val="bullet"/>
      <w:lvlText w:val="＊"/>
      <w:lvlJc w:val="left"/>
      <w:pPr>
        <w:ind w:left="281" w:hanging="360"/>
      </w:pPr>
      <w:rPr>
        <w:rFonts w:ascii="HGPｺﾞｼｯｸM" w:eastAsia="HGPｺﾞｼｯｸM" w:hAnsi="Arial" w:cs="Arial" w:hint="eastAsia"/>
      </w:rPr>
    </w:lvl>
    <w:lvl w:ilvl="1" w:tplc="0409000B" w:tentative="1">
      <w:start w:val="1"/>
      <w:numFmt w:val="bullet"/>
      <w:lvlText w:val=""/>
      <w:lvlJc w:val="left"/>
      <w:pPr>
        <w:ind w:left="761" w:hanging="420"/>
      </w:pPr>
      <w:rPr>
        <w:rFonts w:ascii="Wingdings" w:hAnsi="Wingdings" w:hint="default"/>
      </w:rPr>
    </w:lvl>
    <w:lvl w:ilvl="2" w:tplc="0409000D" w:tentative="1">
      <w:start w:val="1"/>
      <w:numFmt w:val="bullet"/>
      <w:lvlText w:val=""/>
      <w:lvlJc w:val="left"/>
      <w:pPr>
        <w:ind w:left="1181" w:hanging="420"/>
      </w:pPr>
      <w:rPr>
        <w:rFonts w:ascii="Wingdings" w:hAnsi="Wingdings" w:hint="default"/>
      </w:rPr>
    </w:lvl>
    <w:lvl w:ilvl="3" w:tplc="04090001" w:tentative="1">
      <w:start w:val="1"/>
      <w:numFmt w:val="bullet"/>
      <w:lvlText w:val=""/>
      <w:lvlJc w:val="left"/>
      <w:pPr>
        <w:ind w:left="1601" w:hanging="420"/>
      </w:pPr>
      <w:rPr>
        <w:rFonts w:ascii="Wingdings" w:hAnsi="Wingdings" w:hint="default"/>
      </w:rPr>
    </w:lvl>
    <w:lvl w:ilvl="4" w:tplc="0409000B" w:tentative="1">
      <w:start w:val="1"/>
      <w:numFmt w:val="bullet"/>
      <w:lvlText w:val=""/>
      <w:lvlJc w:val="left"/>
      <w:pPr>
        <w:ind w:left="2021" w:hanging="420"/>
      </w:pPr>
      <w:rPr>
        <w:rFonts w:ascii="Wingdings" w:hAnsi="Wingdings" w:hint="default"/>
      </w:rPr>
    </w:lvl>
    <w:lvl w:ilvl="5" w:tplc="0409000D" w:tentative="1">
      <w:start w:val="1"/>
      <w:numFmt w:val="bullet"/>
      <w:lvlText w:val=""/>
      <w:lvlJc w:val="left"/>
      <w:pPr>
        <w:ind w:left="2441" w:hanging="420"/>
      </w:pPr>
      <w:rPr>
        <w:rFonts w:ascii="Wingdings" w:hAnsi="Wingdings" w:hint="default"/>
      </w:rPr>
    </w:lvl>
    <w:lvl w:ilvl="6" w:tplc="04090001" w:tentative="1">
      <w:start w:val="1"/>
      <w:numFmt w:val="bullet"/>
      <w:lvlText w:val=""/>
      <w:lvlJc w:val="left"/>
      <w:pPr>
        <w:ind w:left="2861" w:hanging="420"/>
      </w:pPr>
      <w:rPr>
        <w:rFonts w:ascii="Wingdings" w:hAnsi="Wingdings" w:hint="default"/>
      </w:rPr>
    </w:lvl>
    <w:lvl w:ilvl="7" w:tplc="0409000B" w:tentative="1">
      <w:start w:val="1"/>
      <w:numFmt w:val="bullet"/>
      <w:lvlText w:val=""/>
      <w:lvlJc w:val="left"/>
      <w:pPr>
        <w:ind w:left="3281" w:hanging="420"/>
      </w:pPr>
      <w:rPr>
        <w:rFonts w:ascii="Wingdings" w:hAnsi="Wingdings" w:hint="default"/>
      </w:rPr>
    </w:lvl>
    <w:lvl w:ilvl="8" w:tplc="0409000D" w:tentative="1">
      <w:start w:val="1"/>
      <w:numFmt w:val="bullet"/>
      <w:lvlText w:val=""/>
      <w:lvlJc w:val="left"/>
      <w:pPr>
        <w:ind w:left="3701" w:hanging="420"/>
      </w:pPr>
      <w:rPr>
        <w:rFonts w:ascii="Wingdings" w:hAnsi="Wingdings" w:hint="default"/>
      </w:rPr>
    </w:lvl>
  </w:abstractNum>
  <w:abstractNum w:abstractNumId="2">
    <w:nsid w:val="3F641BC7"/>
    <w:multiLevelType w:val="hybridMultilevel"/>
    <w:tmpl w:val="7BA292EC"/>
    <w:lvl w:ilvl="0" w:tplc="956CD3B8">
      <w:start w:val="1"/>
      <w:numFmt w:val="decimalFullWidth"/>
      <w:lvlText w:val="注%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401A6DDC"/>
    <w:multiLevelType w:val="hybridMultilevel"/>
    <w:tmpl w:val="5D1C8230"/>
    <w:lvl w:ilvl="0" w:tplc="F1BA2756">
      <w:start w:val="5"/>
      <w:numFmt w:val="decimalFullWidth"/>
      <w:lvlText w:val="注%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C9"/>
    <w:rsid w:val="00001F04"/>
    <w:rsid w:val="00001F53"/>
    <w:rsid w:val="00016004"/>
    <w:rsid w:val="00016292"/>
    <w:rsid w:val="00020D67"/>
    <w:rsid w:val="00023568"/>
    <w:rsid w:val="000245DB"/>
    <w:rsid w:val="00053106"/>
    <w:rsid w:val="0005678E"/>
    <w:rsid w:val="000652A6"/>
    <w:rsid w:val="0007173A"/>
    <w:rsid w:val="00091E35"/>
    <w:rsid w:val="000A4705"/>
    <w:rsid w:val="000B190F"/>
    <w:rsid w:val="000C5C8F"/>
    <w:rsid w:val="000D2E49"/>
    <w:rsid w:val="000D7A25"/>
    <w:rsid w:val="000E3C22"/>
    <w:rsid w:val="000E73C6"/>
    <w:rsid w:val="000F044B"/>
    <w:rsid w:val="001061BF"/>
    <w:rsid w:val="00110619"/>
    <w:rsid w:val="001150A8"/>
    <w:rsid w:val="001170F4"/>
    <w:rsid w:val="001300A8"/>
    <w:rsid w:val="00134F82"/>
    <w:rsid w:val="00143E08"/>
    <w:rsid w:val="001479D8"/>
    <w:rsid w:val="00160A8B"/>
    <w:rsid w:val="00161A2F"/>
    <w:rsid w:val="00166318"/>
    <w:rsid w:val="00174285"/>
    <w:rsid w:val="00184C52"/>
    <w:rsid w:val="00186A41"/>
    <w:rsid w:val="00194A0D"/>
    <w:rsid w:val="001B6A5C"/>
    <w:rsid w:val="001D1541"/>
    <w:rsid w:val="001D4F4A"/>
    <w:rsid w:val="001D5364"/>
    <w:rsid w:val="001E53C2"/>
    <w:rsid w:val="001F3235"/>
    <w:rsid w:val="001F422E"/>
    <w:rsid w:val="00201B39"/>
    <w:rsid w:val="00201C01"/>
    <w:rsid w:val="002029D2"/>
    <w:rsid w:val="00203680"/>
    <w:rsid w:val="002105E7"/>
    <w:rsid w:val="002128CD"/>
    <w:rsid w:val="00215DA9"/>
    <w:rsid w:val="0022382B"/>
    <w:rsid w:val="0023411F"/>
    <w:rsid w:val="002378CD"/>
    <w:rsid w:val="00253DDB"/>
    <w:rsid w:val="00256C5D"/>
    <w:rsid w:val="00283129"/>
    <w:rsid w:val="002843C2"/>
    <w:rsid w:val="002A2BC9"/>
    <w:rsid w:val="002A5B7E"/>
    <w:rsid w:val="002E40E6"/>
    <w:rsid w:val="002F41D4"/>
    <w:rsid w:val="002F6AD2"/>
    <w:rsid w:val="00300B3F"/>
    <w:rsid w:val="00315A42"/>
    <w:rsid w:val="003167A7"/>
    <w:rsid w:val="003309B3"/>
    <w:rsid w:val="00343DB2"/>
    <w:rsid w:val="003456BF"/>
    <w:rsid w:val="00347324"/>
    <w:rsid w:val="00352362"/>
    <w:rsid w:val="00355C2C"/>
    <w:rsid w:val="00362FD5"/>
    <w:rsid w:val="003737EB"/>
    <w:rsid w:val="003767C9"/>
    <w:rsid w:val="003902ED"/>
    <w:rsid w:val="003A7AD9"/>
    <w:rsid w:val="003C31CA"/>
    <w:rsid w:val="003D0486"/>
    <w:rsid w:val="003D1143"/>
    <w:rsid w:val="003D4288"/>
    <w:rsid w:val="003D5016"/>
    <w:rsid w:val="003D7473"/>
    <w:rsid w:val="003F7504"/>
    <w:rsid w:val="00400D88"/>
    <w:rsid w:val="004026A6"/>
    <w:rsid w:val="0040595A"/>
    <w:rsid w:val="0041301D"/>
    <w:rsid w:val="00421ABD"/>
    <w:rsid w:val="00423FF7"/>
    <w:rsid w:val="00430E04"/>
    <w:rsid w:val="004318D7"/>
    <w:rsid w:val="00431F09"/>
    <w:rsid w:val="00433043"/>
    <w:rsid w:val="00434629"/>
    <w:rsid w:val="00434A2A"/>
    <w:rsid w:val="004622B8"/>
    <w:rsid w:val="00464BB7"/>
    <w:rsid w:val="0046650E"/>
    <w:rsid w:val="004737E9"/>
    <w:rsid w:val="00477F6A"/>
    <w:rsid w:val="00483433"/>
    <w:rsid w:val="004A13C8"/>
    <w:rsid w:val="004B2AEC"/>
    <w:rsid w:val="004B3894"/>
    <w:rsid w:val="004B6792"/>
    <w:rsid w:val="004C24AC"/>
    <w:rsid w:val="004C57E7"/>
    <w:rsid w:val="004C74C9"/>
    <w:rsid w:val="004F0180"/>
    <w:rsid w:val="004F452A"/>
    <w:rsid w:val="004F7F3B"/>
    <w:rsid w:val="00500875"/>
    <w:rsid w:val="00521933"/>
    <w:rsid w:val="00527628"/>
    <w:rsid w:val="00531F8B"/>
    <w:rsid w:val="00535F5A"/>
    <w:rsid w:val="005455D3"/>
    <w:rsid w:val="00552657"/>
    <w:rsid w:val="00556B05"/>
    <w:rsid w:val="00556F9A"/>
    <w:rsid w:val="00557960"/>
    <w:rsid w:val="005703B1"/>
    <w:rsid w:val="00583465"/>
    <w:rsid w:val="005C054D"/>
    <w:rsid w:val="005C48A3"/>
    <w:rsid w:val="005D481C"/>
    <w:rsid w:val="005E1DA8"/>
    <w:rsid w:val="005E7653"/>
    <w:rsid w:val="005F0667"/>
    <w:rsid w:val="00602C5F"/>
    <w:rsid w:val="006035B7"/>
    <w:rsid w:val="006127F7"/>
    <w:rsid w:val="006206E9"/>
    <w:rsid w:val="00630F98"/>
    <w:rsid w:val="006352F8"/>
    <w:rsid w:val="006425F7"/>
    <w:rsid w:val="00651618"/>
    <w:rsid w:val="00664117"/>
    <w:rsid w:val="00672085"/>
    <w:rsid w:val="006728C4"/>
    <w:rsid w:val="00695402"/>
    <w:rsid w:val="00696CB9"/>
    <w:rsid w:val="006A3660"/>
    <w:rsid w:val="006B0E93"/>
    <w:rsid w:val="006B1545"/>
    <w:rsid w:val="006C20F8"/>
    <w:rsid w:val="006C700F"/>
    <w:rsid w:val="006D63C2"/>
    <w:rsid w:val="006E41A2"/>
    <w:rsid w:val="006F0A8D"/>
    <w:rsid w:val="006F40E6"/>
    <w:rsid w:val="006F5D2C"/>
    <w:rsid w:val="0071109D"/>
    <w:rsid w:val="007218DB"/>
    <w:rsid w:val="0072297A"/>
    <w:rsid w:val="00750185"/>
    <w:rsid w:val="00760443"/>
    <w:rsid w:val="007719CA"/>
    <w:rsid w:val="00773706"/>
    <w:rsid w:val="007750BA"/>
    <w:rsid w:val="0077526E"/>
    <w:rsid w:val="00787210"/>
    <w:rsid w:val="00794171"/>
    <w:rsid w:val="00795CD3"/>
    <w:rsid w:val="007A1ED0"/>
    <w:rsid w:val="007A6071"/>
    <w:rsid w:val="007B3285"/>
    <w:rsid w:val="007B54F6"/>
    <w:rsid w:val="007B5695"/>
    <w:rsid w:val="007C0F26"/>
    <w:rsid w:val="007D53B4"/>
    <w:rsid w:val="007E1743"/>
    <w:rsid w:val="007F1FE9"/>
    <w:rsid w:val="007F4580"/>
    <w:rsid w:val="008008CF"/>
    <w:rsid w:val="00821951"/>
    <w:rsid w:val="00822B60"/>
    <w:rsid w:val="008240B9"/>
    <w:rsid w:val="00825C5B"/>
    <w:rsid w:val="00844327"/>
    <w:rsid w:val="00860C38"/>
    <w:rsid w:val="00862DC0"/>
    <w:rsid w:val="008675A3"/>
    <w:rsid w:val="00886BD4"/>
    <w:rsid w:val="008926DB"/>
    <w:rsid w:val="0089286B"/>
    <w:rsid w:val="00895559"/>
    <w:rsid w:val="008A6D6B"/>
    <w:rsid w:val="008B335A"/>
    <w:rsid w:val="008C297B"/>
    <w:rsid w:val="008C32FB"/>
    <w:rsid w:val="008C4ECA"/>
    <w:rsid w:val="008C67C5"/>
    <w:rsid w:val="008D2881"/>
    <w:rsid w:val="008E1774"/>
    <w:rsid w:val="008E1FA4"/>
    <w:rsid w:val="008E26D4"/>
    <w:rsid w:val="008F2045"/>
    <w:rsid w:val="008F2C6F"/>
    <w:rsid w:val="00901E86"/>
    <w:rsid w:val="00903CA6"/>
    <w:rsid w:val="00904141"/>
    <w:rsid w:val="0091182E"/>
    <w:rsid w:val="00926C4F"/>
    <w:rsid w:val="0093648D"/>
    <w:rsid w:val="0094159E"/>
    <w:rsid w:val="00946322"/>
    <w:rsid w:val="00947678"/>
    <w:rsid w:val="0095401F"/>
    <w:rsid w:val="00961DE3"/>
    <w:rsid w:val="00995699"/>
    <w:rsid w:val="00995C7C"/>
    <w:rsid w:val="009A150B"/>
    <w:rsid w:val="009A2CAE"/>
    <w:rsid w:val="009C5CAD"/>
    <w:rsid w:val="009D2A39"/>
    <w:rsid w:val="009D51F5"/>
    <w:rsid w:val="009D7CE2"/>
    <w:rsid w:val="009E143D"/>
    <w:rsid w:val="009F091E"/>
    <w:rsid w:val="009F2279"/>
    <w:rsid w:val="009F4A05"/>
    <w:rsid w:val="009F51B7"/>
    <w:rsid w:val="009F5F66"/>
    <w:rsid w:val="00A048A5"/>
    <w:rsid w:val="00A117C9"/>
    <w:rsid w:val="00A11FBE"/>
    <w:rsid w:val="00A13349"/>
    <w:rsid w:val="00A14A03"/>
    <w:rsid w:val="00A2318D"/>
    <w:rsid w:val="00A234E0"/>
    <w:rsid w:val="00A3385F"/>
    <w:rsid w:val="00A33D14"/>
    <w:rsid w:val="00A40050"/>
    <w:rsid w:val="00A407BC"/>
    <w:rsid w:val="00A54072"/>
    <w:rsid w:val="00A60C52"/>
    <w:rsid w:val="00A65296"/>
    <w:rsid w:val="00A6622B"/>
    <w:rsid w:val="00A70DB2"/>
    <w:rsid w:val="00A71E95"/>
    <w:rsid w:val="00A92C38"/>
    <w:rsid w:val="00AA14D8"/>
    <w:rsid w:val="00AA2D1E"/>
    <w:rsid w:val="00AA3390"/>
    <w:rsid w:val="00AA4835"/>
    <w:rsid w:val="00AB296C"/>
    <w:rsid w:val="00AB4F03"/>
    <w:rsid w:val="00AD7DF0"/>
    <w:rsid w:val="00AF3CAE"/>
    <w:rsid w:val="00AF7CE7"/>
    <w:rsid w:val="00B10A66"/>
    <w:rsid w:val="00B11EDE"/>
    <w:rsid w:val="00B15BCB"/>
    <w:rsid w:val="00B206A0"/>
    <w:rsid w:val="00B230A7"/>
    <w:rsid w:val="00B2379E"/>
    <w:rsid w:val="00B41A0F"/>
    <w:rsid w:val="00B44D9C"/>
    <w:rsid w:val="00B50661"/>
    <w:rsid w:val="00B52B7E"/>
    <w:rsid w:val="00B61A9F"/>
    <w:rsid w:val="00B65635"/>
    <w:rsid w:val="00B70953"/>
    <w:rsid w:val="00B71EBB"/>
    <w:rsid w:val="00B7341C"/>
    <w:rsid w:val="00B75C84"/>
    <w:rsid w:val="00B77999"/>
    <w:rsid w:val="00B830CF"/>
    <w:rsid w:val="00B86A7A"/>
    <w:rsid w:val="00BA0120"/>
    <w:rsid w:val="00BA73F4"/>
    <w:rsid w:val="00BB070B"/>
    <w:rsid w:val="00BB7D38"/>
    <w:rsid w:val="00BC00DA"/>
    <w:rsid w:val="00BC07B0"/>
    <w:rsid w:val="00BC1805"/>
    <w:rsid w:val="00BC75DF"/>
    <w:rsid w:val="00BD0A75"/>
    <w:rsid w:val="00BD1AAE"/>
    <w:rsid w:val="00BD2EC5"/>
    <w:rsid w:val="00BD34C8"/>
    <w:rsid w:val="00BD3F03"/>
    <w:rsid w:val="00BD58BD"/>
    <w:rsid w:val="00C075CE"/>
    <w:rsid w:val="00C260D4"/>
    <w:rsid w:val="00C26794"/>
    <w:rsid w:val="00C429AC"/>
    <w:rsid w:val="00C4653A"/>
    <w:rsid w:val="00C46792"/>
    <w:rsid w:val="00C47CA2"/>
    <w:rsid w:val="00C510B7"/>
    <w:rsid w:val="00C54265"/>
    <w:rsid w:val="00C6724A"/>
    <w:rsid w:val="00C719F3"/>
    <w:rsid w:val="00C73B7C"/>
    <w:rsid w:val="00C9557B"/>
    <w:rsid w:val="00C964D4"/>
    <w:rsid w:val="00CA37BB"/>
    <w:rsid w:val="00CA57EE"/>
    <w:rsid w:val="00CB7D43"/>
    <w:rsid w:val="00CC3D48"/>
    <w:rsid w:val="00CE0334"/>
    <w:rsid w:val="00CE7D4E"/>
    <w:rsid w:val="00CF20F9"/>
    <w:rsid w:val="00D0728E"/>
    <w:rsid w:val="00D2421A"/>
    <w:rsid w:val="00D30581"/>
    <w:rsid w:val="00D309D7"/>
    <w:rsid w:val="00D30E0E"/>
    <w:rsid w:val="00D31287"/>
    <w:rsid w:val="00D31C26"/>
    <w:rsid w:val="00D4067B"/>
    <w:rsid w:val="00D450FA"/>
    <w:rsid w:val="00D509D1"/>
    <w:rsid w:val="00D6223C"/>
    <w:rsid w:val="00D62B32"/>
    <w:rsid w:val="00D74D26"/>
    <w:rsid w:val="00D75275"/>
    <w:rsid w:val="00D75753"/>
    <w:rsid w:val="00D7780C"/>
    <w:rsid w:val="00D852E4"/>
    <w:rsid w:val="00D924E7"/>
    <w:rsid w:val="00DA2187"/>
    <w:rsid w:val="00DA4B40"/>
    <w:rsid w:val="00DC18C9"/>
    <w:rsid w:val="00DE607A"/>
    <w:rsid w:val="00E23FF4"/>
    <w:rsid w:val="00E32CA0"/>
    <w:rsid w:val="00E471EC"/>
    <w:rsid w:val="00E60D43"/>
    <w:rsid w:val="00E6242E"/>
    <w:rsid w:val="00E64440"/>
    <w:rsid w:val="00E700DA"/>
    <w:rsid w:val="00E71B31"/>
    <w:rsid w:val="00E75912"/>
    <w:rsid w:val="00E8120D"/>
    <w:rsid w:val="00EA6FE8"/>
    <w:rsid w:val="00EB5661"/>
    <w:rsid w:val="00EC72BC"/>
    <w:rsid w:val="00EC7D3B"/>
    <w:rsid w:val="00ED2D61"/>
    <w:rsid w:val="00EE5E5A"/>
    <w:rsid w:val="00EF7937"/>
    <w:rsid w:val="00EF7A70"/>
    <w:rsid w:val="00F00BF9"/>
    <w:rsid w:val="00F0164E"/>
    <w:rsid w:val="00F1791F"/>
    <w:rsid w:val="00F17DE3"/>
    <w:rsid w:val="00F22531"/>
    <w:rsid w:val="00F26C15"/>
    <w:rsid w:val="00F307C8"/>
    <w:rsid w:val="00F4154B"/>
    <w:rsid w:val="00F44D5B"/>
    <w:rsid w:val="00F56CE9"/>
    <w:rsid w:val="00F62C9A"/>
    <w:rsid w:val="00F73D29"/>
    <w:rsid w:val="00F759FC"/>
    <w:rsid w:val="00F90279"/>
    <w:rsid w:val="00FA6432"/>
    <w:rsid w:val="00FA6814"/>
    <w:rsid w:val="00FB71C1"/>
    <w:rsid w:val="00FB75D0"/>
    <w:rsid w:val="00FC4237"/>
    <w:rsid w:val="00FC76D6"/>
    <w:rsid w:val="00FE2D56"/>
    <w:rsid w:val="00FF318F"/>
    <w:rsid w:val="00FF5789"/>
    <w:rsid w:val="00FF5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E6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C9"/>
    <w:pPr>
      <w:widowControl w:val="0"/>
      <w:jc w:val="both"/>
    </w:pPr>
    <w:rPr>
      <w:rFonts w:ascii="ＭＳ ゴシック" w:eastAsia="ＭＳ ゴシック" w:hAnsi="ＭＳ Ｐゴシック"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767C9"/>
    <w:pPr>
      <w:tabs>
        <w:tab w:val="center" w:pos="4252"/>
        <w:tab w:val="right" w:pos="8504"/>
      </w:tabs>
      <w:snapToGrid w:val="0"/>
    </w:pPr>
    <w:rPr>
      <w:szCs w:val="20"/>
      <w:lang w:val="x-none" w:eastAsia="x-none"/>
    </w:rPr>
  </w:style>
  <w:style w:type="character" w:customStyle="1" w:styleId="a4">
    <w:name w:val="フッター (文字)"/>
    <w:basedOn w:val="a0"/>
    <w:link w:val="a3"/>
    <w:uiPriority w:val="99"/>
    <w:rsid w:val="003767C9"/>
    <w:rPr>
      <w:rFonts w:ascii="ＭＳ ゴシック" w:eastAsia="ＭＳ ゴシック" w:hAnsi="ＭＳ Ｐゴシック" w:cs="Times New Roman"/>
      <w:sz w:val="22"/>
      <w:szCs w:val="20"/>
      <w:lang w:val="x-none" w:eastAsia="x-none"/>
    </w:rPr>
  </w:style>
  <w:style w:type="character" w:customStyle="1" w:styleId="got">
    <w:name w:val="got"/>
    <w:basedOn w:val="a0"/>
    <w:uiPriority w:val="99"/>
    <w:rsid w:val="003767C9"/>
  </w:style>
  <w:style w:type="paragraph" w:styleId="a5">
    <w:name w:val="List Paragraph"/>
    <w:basedOn w:val="a"/>
    <w:uiPriority w:val="34"/>
    <w:qFormat/>
    <w:rsid w:val="003767C9"/>
    <w:pPr>
      <w:ind w:leftChars="400" w:left="840"/>
    </w:pPr>
  </w:style>
  <w:style w:type="paragraph" w:styleId="a6">
    <w:name w:val="header"/>
    <w:basedOn w:val="a"/>
    <w:link w:val="a7"/>
    <w:uiPriority w:val="99"/>
    <w:unhideWhenUsed/>
    <w:rsid w:val="00F22531"/>
    <w:pPr>
      <w:tabs>
        <w:tab w:val="center" w:pos="4252"/>
        <w:tab w:val="right" w:pos="8504"/>
      </w:tabs>
      <w:snapToGrid w:val="0"/>
    </w:pPr>
  </w:style>
  <w:style w:type="character" w:customStyle="1" w:styleId="a7">
    <w:name w:val="ヘッダー (文字)"/>
    <w:basedOn w:val="a0"/>
    <w:link w:val="a6"/>
    <w:uiPriority w:val="99"/>
    <w:rsid w:val="00F22531"/>
    <w:rPr>
      <w:rFonts w:ascii="ＭＳ ゴシック" w:eastAsia="ＭＳ ゴシック" w:hAnsi="ＭＳ Ｐゴシック" w:cs="Times New Roman"/>
      <w:sz w:val="22"/>
    </w:rPr>
  </w:style>
  <w:style w:type="character" w:styleId="a8">
    <w:name w:val="Hyperlink"/>
    <w:basedOn w:val="a0"/>
    <w:uiPriority w:val="99"/>
    <w:unhideWhenUsed/>
    <w:rsid w:val="006A3660"/>
    <w:rPr>
      <w:color w:val="0563C1" w:themeColor="hyperlink"/>
      <w:u w:val="single"/>
    </w:rPr>
  </w:style>
  <w:style w:type="paragraph" w:styleId="a9">
    <w:name w:val="Balloon Text"/>
    <w:basedOn w:val="a"/>
    <w:link w:val="aa"/>
    <w:uiPriority w:val="99"/>
    <w:semiHidden/>
    <w:unhideWhenUsed/>
    <w:rsid w:val="00D757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5753"/>
    <w:rPr>
      <w:rFonts w:asciiTheme="majorHAnsi" w:eastAsiaTheme="majorEastAsia" w:hAnsiTheme="majorHAnsi" w:cstheme="majorBidi"/>
      <w:sz w:val="18"/>
      <w:szCs w:val="18"/>
    </w:rPr>
  </w:style>
  <w:style w:type="paragraph" w:styleId="Web">
    <w:name w:val="Normal (Web)"/>
    <w:basedOn w:val="a"/>
    <w:uiPriority w:val="99"/>
    <w:semiHidden/>
    <w:unhideWhenUsed/>
    <w:rsid w:val="009D7CE2"/>
    <w:pPr>
      <w:widowControl/>
      <w:spacing w:before="100" w:beforeAutospacing="1" w:after="100" w:afterAutospacing="1"/>
      <w:jc w:val="left"/>
    </w:pPr>
    <w:rPr>
      <w:rFonts w:ascii="ＭＳ Ｐゴシック" w:eastAsia="ＭＳ Ｐゴシック" w:cs="ＭＳ Ｐゴシック"/>
      <w:kern w:val="0"/>
      <w:sz w:val="24"/>
      <w:szCs w:val="24"/>
    </w:rPr>
  </w:style>
  <w:style w:type="character" w:styleId="ab">
    <w:name w:val="annotation reference"/>
    <w:basedOn w:val="a0"/>
    <w:uiPriority w:val="99"/>
    <w:semiHidden/>
    <w:unhideWhenUsed/>
    <w:rsid w:val="009F091E"/>
    <w:rPr>
      <w:sz w:val="18"/>
      <w:szCs w:val="18"/>
    </w:rPr>
  </w:style>
  <w:style w:type="paragraph" w:styleId="ac">
    <w:name w:val="annotation text"/>
    <w:basedOn w:val="a"/>
    <w:link w:val="ad"/>
    <w:uiPriority w:val="99"/>
    <w:semiHidden/>
    <w:unhideWhenUsed/>
    <w:rsid w:val="009F091E"/>
    <w:pPr>
      <w:jc w:val="left"/>
    </w:pPr>
  </w:style>
  <w:style w:type="character" w:customStyle="1" w:styleId="ad">
    <w:name w:val="コメント文字列 (文字)"/>
    <w:basedOn w:val="a0"/>
    <w:link w:val="ac"/>
    <w:uiPriority w:val="99"/>
    <w:semiHidden/>
    <w:rsid w:val="009F091E"/>
    <w:rPr>
      <w:rFonts w:ascii="ＭＳ ゴシック" w:eastAsia="ＭＳ ゴシック" w:hAnsi="ＭＳ Ｐゴシック" w:cs="Times New Roman"/>
      <w:sz w:val="22"/>
    </w:rPr>
  </w:style>
  <w:style w:type="paragraph" w:styleId="ae">
    <w:name w:val="annotation subject"/>
    <w:basedOn w:val="ac"/>
    <w:next w:val="ac"/>
    <w:link w:val="af"/>
    <w:uiPriority w:val="99"/>
    <w:semiHidden/>
    <w:unhideWhenUsed/>
    <w:rsid w:val="009F091E"/>
    <w:rPr>
      <w:b/>
      <w:bCs/>
    </w:rPr>
  </w:style>
  <w:style w:type="character" w:customStyle="1" w:styleId="af">
    <w:name w:val="コメント内容 (文字)"/>
    <w:basedOn w:val="ad"/>
    <w:link w:val="ae"/>
    <w:uiPriority w:val="99"/>
    <w:semiHidden/>
    <w:rsid w:val="009F091E"/>
    <w:rPr>
      <w:rFonts w:ascii="ＭＳ ゴシック" w:eastAsia="ＭＳ ゴシック" w:hAnsi="ＭＳ Ｐゴシック"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C9"/>
    <w:pPr>
      <w:widowControl w:val="0"/>
      <w:jc w:val="both"/>
    </w:pPr>
    <w:rPr>
      <w:rFonts w:ascii="ＭＳ ゴシック" w:eastAsia="ＭＳ ゴシック" w:hAnsi="ＭＳ Ｐゴシック"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767C9"/>
    <w:pPr>
      <w:tabs>
        <w:tab w:val="center" w:pos="4252"/>
        <w:tab w:val="right" w:pos="8504"/>
      </w:tabs>
      <w:snapToGrid w:val="0"/>
    </w:pPr>
    <w:rPr>
      <w:szCs w:val="20"/>
      <w:lang w:val="x-none" w:eastAsia="x-none"/>
    </w:rPr>
  </w:style>
  <w:style w:type="character" w:customStyle="1" w:styleId="a4">
    <w:name w:val="フッター (文字)"/>
    <w:basedOn w:val="a0"/>
    <w:link w:val="a3"/>
    <w:uiPriority w:val="99"/>
    <w:rsid w:val="003767C9"/>
    <w:rPr>
      <w:rFonts w:ascii="ＭＳ ゴシック" w:eastAsia="ＭＳ ゴシック" w:hAnsi="ＭＳ Ｐゴシック" w:cs="Times New Roman"/>
      <w:sz w:val="22"/>
      <w:szCs w:val="20"/>
      <w:lang w:val="x-none" w:eastAsia="x-none"/>
    </w:rPr>
  </w:style>
  <w:style w:type="character" w:customStyle="1" w:styleId="got">
    <w:name w:val="got"/>
    <w:basedOn w:val="a0"/>
    <w:uiPriority w:val="99"/>
    <w:rsid w:val="003767C9"/>
  </w:style>
  <w:style w:type="paragraph" w:styleId="a5">
    <w:name w:val="List Paragraph"/>
    <w:basedOn w:val="a"/>
    <w:uiPriority w:val="34"/>
    <w:qFormat/>
    <w:rsid w:val="003767C9"/>
    <w:pPr>
      <w:ind w:leftChars="400" w:left="840"/>
    </w:pPr>
  </w:style>
  <w:style w:type="paragraph" w:styleId="a6">
    <w:name w:val="header"/>
    <w:basedOn w:val="a"/>
    <w:link w:val="a7"/>
    <w:uiPriority w:val="99"/>
    <w:unhideWhenUsed/>
    <w:rsid w:val="00F22531"/>
    <w:pPr>
      <w:tabs>
        <w:tab w:val="center" w:pos="4252"/>
        <w:tab w:val="right" w:pos="8504"/>
      </w:tabs>
      <w:snapToGrid w:val="0"/>
    </w:pPr>
  </w:style>
  <w:style w:type="character" w:customStyle="1" w:styleId="a7">
    <w:name w:val="ヘッダー (文字)"/>
    <w:basedOn w:val="a0"/>
    <w:link w:val="a6"/>
    <w:uiPriority w:val="99"/>
    <w:rsid w:val="00F22531"/>
    <w:rPr>
      <w:rFonts w:ascii="ＭＳ ゴシック" w:eastAsia="ＭＳ ゴシック" w:hAnsi="ＭＳ Ｐゴシック" w:cs="Times New Roman"/>
      <w:sz w:val="22"/>
    </w:rPr>
  </w:style>
  <w:style w:type="character" w:styleId="a8">
    <w:name w:val="Hyperlink"/>
    <w:basedOn w:val="a0"/>
    <w:uiPriority w:val="99"/>
    <w:unhideWhenUsed/>
    <w:rsid w:val="006A3660"/>
    <w:rPr>
      <w:color w:val="0563C1" w:themeColor="hyperlink"/>
      <w:u w:val="single"/>
    </w:rPr>
  </w:style>
  <w:style w:type="paragraph" w:styleId="a9">
    <w:name w:val="Balloon Text"/>
    <w:basedOn w:val="a"/>
    <w:link w:val="aa"/>
    <w:uiPriority w:val="99"/>
    <w:semiHidden/>
    <w:unhideWhenUsed/>
    <w:rsid w:val="00D757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5753"/>
    <w:rPr>
      <w:rFonts w:asciiTheme="majorHAnsi" w:eastAsiaTheme="majorEastAsia" w:hAnsiTheme="majorHAnsi" w:cstheme="majorBidi"/>
      <w:sz w:val="18"/>
      <w:szCs w:val="18"/>
    </w:rPr>
  </w:style>
  <w:style w:type="paragraph" w:styleId="Web">
    <w:name w:val="Normal (Web)"/>
    <w:basedOn w:val="a"/>
    <w:uiPriority w:val="99"/>
    <w:semiHidden/>
    <w:unhideWhenUsed/>
    <w:rsid w:val="009D7CE2"/>
    <w:pPr>
      <w:widowControl/>
      <w:spacing w:before="100" w:beforeAutospacing="1" w:after="100" w:afterAutospacing="1"/>
      <w:jc w:val="left"/>
    </w:pPr>
    <w:rPr>
      <w:rFonts w:ascii="ＭＳ Ｐゴシック" w:eastAsia="ＭＳ Ｐゴシック" w:cs="ＭＳ Ｐゴシック"/>
      <w:kern w:val="0"/>
      <w:sz w:val="24"/>
      <w:szCs w:val="24"/>
    </w:rPr>
  </w:style>
  <w:style w:type="character" w:styleId="ab">
    <w:name w:val="annotation reference"/>
    <w:basedOn w:val="a0"/>
    <w:uiPriority w:val="99"/>
    <w:semiHidden/>
    <w:unhideWhenUsed/>
    <w:rsid w:val="009F091E"/>
    <w:rPr>
      <w:sz w:val="18"/>
      <w:szCs w:val="18"/>
    </w:rPr>
  </w:style>
  <w:style w:type="paragraph" w:styleId="ac">
    <w:name w:val="annotation text"/>
    <w:basedOn w:val="a"/>
    <w:link w:val="ad"/>
    <w:uiPriority w:val="99"/>
    <w:semiHidden/>
    <w:unhideWhenUsed/>
    <w:rsid w:val="009F091E"/>
    <w:pPr>
      <w:jc w:val="left"/>
    </w:pPr>
  </w:style>
  <w:style w:type="character" w:customStyle="1" w:styleId="ad">
    <w:name w:val="コメント文字列 (文字)"/>
    <w:basedOn w:val="a0"/>
    <w:link w:val="ac"/>
    <w:uiPriority w:val="99"/>
    <w:semiHidden/>
    <w:rsid w:val="009F091E"/>
    <w:rPr>
      <w:rFonts w:ascii="ＭＳ ゴシック" w:eastAsia="ＭＳ ゴシック" w:hAnsi="ＭＳ Ｐゴシック" w:cs="Times New Roman"/>
      <w:sz w:val="22"/>
    </w:rPr>
  </w:style>
  <w:style w:type="paragraph" w:styleId="ae">
    <w:name w:val="annotation subject"/>
    <w:basedOn w:val="ac"/>
    <w:next w:val="ac"/>
    <w:link w:val="af"/>
    <w:uiPriority w:val="99"/>
    <w:semiHidden/>
    <w:unhideWhenUsed/>
    <w:rsid w:val="009F091E"/>
    <w:rPr>
      <w:b/>
      <w:bCs/>
    </w:rPr>
  </w:style>
  <w:style w:type="character" w:customStyle="1" w:styleId="af">
    <w:name w:val="コメント内容 (文字)"/>
    <w:basedOn w:val="ad"/>
    <w:link w:val="ae"/>
    <w:uiPriority w:val="99"/>
    <w:semiHidden/>
    <w:rsid w:val="009F091E"/>
    <w:rPr>
      <w:rFonts w:ascii="ＭＳ ゴシック" w:eastAsia="ＭＳ ゴシック" w:hAnsi="ＭＳ Ｐゴシック"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tif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tiff"/><Relationship Id="rId10" Type="http://schemas.openxmlformats.org/officeDocument/2006/relationships/image" Target="media/image1.gi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shimane-u.ac.jp/" TargetMode="External"/><Relationship Id="rId14" Type="http://schemas.openxmlformats.org/officeDocument/2006/relationships/image" Target="media/image5.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53354-793C-42DA-A3B3-0EFBE50A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682</Words>
  <Characters>3894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山科　直子</dc:creator>
  <cp:lastModifiedBy>事務</cp:lastModifiedBy>
  <cp:revision>2</cp:revision>
  <cp:lastPrinted>2017-03-16T07:52:00Z</cp:lastPrinted>
  <dcterms:created xsi:type="dcterms:W3CDTF">2017-03-16T07:52:00Z</dcterms:created>
  <dcterms:modified xsi:type="dcterms:W3CDTF">2017-03-16T07:52:00Z</dcterms:modified>
</cp:coreProperties>
</file>